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Default="001B02E1" w:rsidP="005777D3">
      <w:pPr>
        <w:spacing w:after="0"/>
        <w:jc w:val="right"/>
        <w:rPr>
          <w:rFonts w:ascii="Cambria" w:hAnsi="Cambria"/>
          <w:sz w:val="24"/>
          <w:szCs w:val="24"/>
        </w:rPr>
      </w:pPr>
      <w:r w:rsidRPr="005777D3">
        <w:rPr>
          <w:rFonts w:ascii="Cambria" w:hAnsi="Cambria"/>
          <w:sz w:val="24"/>
          <w:szCs w:val="24"/>
        </w:rPr>
        <w:t>Załącznik Nr 2 do SWZ</w:t>
      </w:r>
    </w:p>
    <w:p w14:paraId="2C9F61B0" w14:textId="77777777" w:rsidR="005777D3" w:rsidRPr="005777D3" w:rsidRDefault="005777D3" w:rsidP="005777D3">
      <w:pPr>
        <w:spacing w:after="0"/>
        <w:jc w:val="right"/>
        <w:rPr>
          <w:rFonts w:ascii="Cambria" w:hAnsi="Cambria"/>
          <w:sz w:val="10"/>
          <w:szCs w:val="10"/>
        </w:rPr>
      </w:pPr>
    </w:p>
    <w:p w14:paraId="003EA7FF" w14:textId="77777777" w:rsidR="001B02E1" w:rsidRPr="005777D3" w:rsidRDefault="00A25BF7" w:rsidP="005777D3">
      <w:pPr>
        <w:pStyle w:val="Tekstpodstawowy"/>
        <w:pBdr>
          <w:bottom w:val="single" w:sz="4" w:space="1" w:color="auto"/>
        </w:pBdr>
        <w:spacing w:after="0"/>
        <w:jc w:val="center"/>
        <w:rPr>
          <w:rFonts w:ascii="Cambria" w:hAnsi="Cambria"/>
          <w:b/>
          <w:bCs/>
          <w:sz w:val="24"/>
          <w:szCs w:val="24"/>
        </w:rPr>
      </w:pPr>
      <w:r w:rsidRPr="005777D3">
        <w:rPr>
          <w:rFonts w:ascii="Cambria" w:hAnsi="Cambria" w:cs="Times New Roman"/>
          <w:b/>
          <w:sz w:val="24"/>
          <w:szCs w:val="24"/>
        </w:rPr>
        <w:t>Projekt</w:t>
      </w:r>
      <w:r w:rsidR="001B02E1" w:rsidRPr="005777D3">
        <w:rPr>
          <w:rFonts w:ascii="Cambria" w:hAnsi="Cambria" w:cs="Times New Roman"/>
          <w:b/>
          <w:sz w:val="24"/>
          <w:szCs w:val="24"/>
        </w:rPr>
        <w:t xml:space="preserve"> umowy</w:t>
      </w:r>
    </w:p>
    <w:p w14:paraId="035F3D22" w14:textId="55A488B3" w:rsidR="001D6F62" w:rsidRPr="000F15A4" w:rsidRDefault="001D6F62" w:rsidP="001D6F62">
      <w:pPr>
        <w:tabs>
          <w:tab w:val="left" w:pos="567"/>
        </w:tabs>
        <w:jc w:val="center"/>
        <w:rPr>
          <w:rFonts w:ascii="Cambria" w:hAnsi="Cambria" w:cs="Cambria"/>
          <w:b/>
          <w:sz w:val="24"/>
          <w:szCs w:val="24"/>
        </w:rPr>
      </w:pPr>
      <w:r w:rsidRPr="005B132A">
        <w:rPr>
          <w:rFonts w:ascii="Cambria" w:hAnsi="Cambria" w:cs="Cambria"/>
          <w:bCs/>
          <w:sz w:val="24"/>
          <w:szCs w:val="24"/>
        </w:rPr>
        <w:t>(Numer referencyjny</w:t>
      </w:r>
      <w:r w:rsidRPr="005B132A">
        <w:rPr>
          <w:rFonts w:ascii="Cambria" w:hAnsi="Cambria" w:cs="Cambria"/>
          <w:bCs/>
          <w:color w:val="000000"/>
          <w:sz w:val="24"/>
          <w:szCs w:val="24"/>
        </w:rPr>
        <w:t>:</w:t>
      </w:r>
      <w:r w:rsidR="00FC3813" w:rsidRPr="005B132A">
        <w:rPr>
          <w:rFonts w:ascii="Cambria" w:hAnsi="Cambria" w:cs="Cambria"/>
          <w:b/>
          <w:bCs/>
          <w:color w:val="000000"/>
          <w:sz w:val="24"/>
          <w:szCs w:val="24"/>
        </w:rPr>
        <w:t>OR.271.1.2026</w:t>
      </w:r>
      <w:r w:rsidRPr="005B132A">
        <w:rPr>
          <w:rFonts w:ascii="Cambria" w:hAnsi="Cambria" w:cs="Cambria"/>
          <w:bCs/>
          <w:sz w:val="24"/>
          <w:szCs w:val="24"/>
        </w:rPr>
        <w:t>)</w:t>
      </w:r>
    </w:p>
    <w:p w14:paraId="77B8F4E6" w14:textId="77777777" w:rsidR="001D6F62" w:rsidRPr="005777D3" w:rsidRDefault="001D6F62" w:rsidP="001D6F62">
      <w:pPr>
        <w:spacing w:after="0"/>
        <w:jc w:val="center"/>
        <w:rPr>
          <w:rFonts w:ascii="Cambria" w:hAnsi="Cambria"/>
          <w:b/>
          <w:sz w:val="25"/>
          <w:szCs w:val="25"/>
        </w:rPr>
      </w:pPr>
      <w:r w:rsidRPr="005777D3">
        <w:rPr>
          <w:rFonts w:ascii="Cambria" w:hAnsi="Cambria"/>
          <w:b/>
          <w:sz w:val="25"/>
          <w:szCs w:val="25"/>
        </w:rPr>
        <w:t>Umowa Nr …………..</w:t>
      </w:r>
    </w:p>
    <w:p w14:paraId="0D981A90" w14:textId="77777777" w:rsidR="001D6F62" w:rsidRPr="005777D3" w:rsidRDefault="001D6F62" w:rsidP="001D6F62">
      <w:pPr>
        <w:spacing w:after="0"/>
        <w:jc w:val="center"/>
        <w:rPr>
          <w:rFonts w:ascii="Cambria" w:hAnsi="Cambria"/>
          <w:b/>
          <w:sz w:val="25"/>
          <w:szCs w:val="25"/>
        </w:rPr>
      </w:pPr>
      <w:r w:rsidRPr="005777D3">
        <w:rPr>
          <w:rFonts w:ascii="Cambria" w:hAnsi="Cambria"/>
          <w:b/>
          <w:sz w:val="25"/>
          <w:szCs w:val="25"/>
        </w:rPr>
        <w:t>na roboty budowlane</w:t>
      </w:r>
    </w:p>
    <w:p w14:paraId="1F3FB54B" w14:textId="77777777" w:rsidR="001D6F62" w:rsidRDefault="001D6F62" w:rsidP="001D6F62">
      <w:pPr>
        <w:widowControl w:val="0"/>
        <w:suppressAutoHyphens/>
        <w:adjustRightInd w:val="0"/>
        <w:spacing w:after="0"/>
        <w:jc w:val="both"/>
        <w:textAlignment w:val="baseline"/>
        <w:rPr>
          <w:rFonts w:ascii="Cambria" w:eastAsia="Times New Roman" w:hAnsi="Cambria" w:cs="Cambria"/>
          <w:sz w:val="24"/>
          <w:szCs w:val="24"/>
          <w:lang w:eastAsia="ar-SA"/>
        </w:rPr>
      </w:pPr>
    </w:p>
    <w:p w14:paraId="6A1AD3D0" w14:textId="77777777" w:rsidR="001D6F62" w:rsidRPr="000F15A4" w:rsidRDefault="001D6F62" w:rsidP="001D6F62">
      <w:pPr>
        <w:pStyle w:val="Default"/>
        <w:spacing w:line="276" w:lineRule="auto"/>
        <w:rPr>
          <w:rFonts w:ascii="Cambria" w:hAnsi="Cambria" w:cs="Cambria"/>
        </w:rPr>
      </w:pPr>
      <w:r w:rsidRPr="000F15A4">
        <w:rPr>
          <w:rFonts w:ascii="Cambria" w:hAnsi="Cambria" w:cs="Cambria"/>
        </w:rPr>
        <w:t>zawarta dnia .................... 202</w:t>
      </w:r>
      <w:r>
        <w:rPr>
          <w:rFonts w:ascii="Cambria" w:hAnsi="Cambria" w:cs="Cambria"/>
        </w:rPr>
        <w:t>5</w:t>
      </w:r>
      <w:r w:rsidRPr="000F15A4">
        <w:rPr>
          <w:rFonts w:ascii="Cambria" w:hAnsi="Cambria" w:cs="Cambria"/>
        </w:rPr>
        <w:t xml:space="preserve"> r. w </w:t>
      </w:r>
      <w:r>
        <w:rPr>
          <w:rFonts w:ascii="Cambria" w:hAnsi="Cambria" w:cs="Cambria"/>
        </w:rPr>
        <w:t xml:space="preserve">……………………, </w:t>
      </w:r>
      <w:r w:rsidRPr="000F15A4">
        <w:rPr>
          <w:rFonts w:ascii="Cambria" w:hAnsi="Cambria" w:cs="Cambria"/>
        </w:rPr>
        <w:t>pomiędzy:</w:t>
      </w:r>
    </w:p>
    <w:p w14:paraId="41A93275" w14:textId="77777777" w:rsidR="00351F4F" w:rsidRPr="00E61A98" w:rsidRDefault="00351F4F" w:rsidP="00351F4F">
      <w:pPr>
        <w:pStyle w:val="Default"/>
        <w:spacing w:line="276" w:lineRule="auto"/>
        <w:jc w:val="both"/>
        <w:rPr>
          <w:rFonts w:ascii="Cambria" w:hAnsi="Cambria"/>
          <w:bCs/>
        </w:rPr>
      </w:pPr>
      <w:r w:rsidRPr="00E61A98">
        <w:rPr>
          <w:rFonts w:ascii="Cambria" w:hAnsi="Cambria"/>
          <w:b/>
        </w:rPr>
        <w:t xml:space="preserve">Gminą </w:t>
      </w:r>
      <w:r>
        <w:rPr>
          <w:rFonts w:ascii="Cambria" w:hAnsi="Cambria"/>
          <w:b/>
        </w:rPr>
        <w:t xml:space="preserve">Fajsławice </w:t>
      </w:r>
      <w:r w:rsidRPr="00E61A98">
        <w:rPr>
          <w:rFonts w:ascii="Cambria" w:hAnsi="Cambria"/>
          <w:bCs/>
        </w:rPr>
        <w:t xml:space="preserve">z siedzibą w </w:t>
      </w:r>
      <w:r>
        <w:rPr>
          <w:rFonts w:ascii="Cambria" w:hAnsi="Cambria"/>
          <w:bCs/>
        </w:rPr>
        <w:t>Fajsławice 107, 21-060 Fajsławice</w:t>
      </w:r>
      <w:r w:rsidRPr="00E61A98">
        <w:rPr>
          <w:rFonts w:ascii="Cambria" w:hAnsi="Cambria"/>
          <w:bCs/>
        </w:rPr>
        <w:t xml:space="preserve"> </w:t>
      </w:r>
    </w:p>
    <w:p w14:paraId="11209CF7" w14:textId="2E0303D2" w:rsidR="00351F4F" w:rsidRPr="00351F4F" w:rsidRDefault="00351F4F" w:rsidP="00351F4F">
      <w:pPr>
        <w:pStyle w:val="Default"/>
        <w:rPr>
          <w:rFonts w:ascii="Cambria" w:hAnsi="Cambria"/>
          <w:bCs/>
        </w:rPr>
      </w:pPr>
      <w:r w:rsidRPr="00336829">
        <w:rPr>
          <w:rFonts w:ascii="Cambria" w:hAnsi="Cambria"/>
          <w:bCs/>
        </w:rPr>
        <w:t>NIP: 5641740259, REGON: 431019810,</w:t>
      </w:r>
    </w:p>
    <w:p w14:paraId="311F9EA1" w14:textId="755D2350" w:rsidR="001D6F62" w:rsidRPr="000F15A4" w:rsidRDefault="001D6F62" w:rsidP="001D6F62">
      <w:pPr>
        <w:pStyle w:val="Textbody"/>
        <w:spacing w:after="0" w:line="276" w:lineRule="auto"/>
        <w:rPr>
          <w:rFonts w:ascii="Cambria" w:hAnsi="Cambria"/>
          <w:color w:val="000000"/>
        </w:rPr>
      </w:pPr>
      <w:r w:rsidRPr="000F15A4">
        <w:rPr>
          <w:rFonts w:ascii="Cambria" w:hAnsi="Cambria"/>
          <w:color w:val="000000"/>
        </w:rPr>
        <w:t xml:space="preserve">zwaną w dalszej części umowy </w:t>
      </w:r>
      <w:r w:rsidRPr="000F15A4">
        <w:rPr>
          <w:rFonts w:ascii="Cambria" w:hAnsi="Cambria"/>
          <w:b/>
          <w:color w:val="000000"/>
        </w:rPr>
        <w:t>„Zamawiającym”</w:t>
      </w:r>
    </w:p>
    <w:p w14:paraId="251543B5" w14:textId="77777777" w:rsidR="001D6F62" w:rsidRPr="000F15A4" w:rsidRDefault="001D6F62" w:rsidP="001D6F62">
      <w:pPr>
        <w:pStyle w:val="Textbody"/>
        <w:spacing w:after="0" w:line="276" w:lineRule="auto"/>
        <w:rPr>
          <w:rFonts w:ascii="Cambria" w:hAnsi="Cambria"/>
          <w:color w:val="000000"/>
        </w:rPr>
      </w:pPr>
      <w:r w:rsidRPr="000F15A4">
        <w:rPr>
          <w:rFonts w:ascii="Cambria" w:hAnsi="Cambria"/>
          <w:color w:val="000000"/>
        </w:rPr>
        <w:t xml:space="preserve">reprezentowaną przez: </w:t>
      </w:r>
    </w:p>
    <w:p w14:paraId="3BD33997" w14:textId="5062900C" w:rsidR="001D6F62" w:rsidRPr="000F15A4" w:rsidRDefault="001D6F62" w:rsidP="001D6F62">
      <w:pPr>
        <w:pStyle w:val="Textbody"/>
        <w:spacing w:after="0" w:line="276" w:lineRule="auto"/>
        <w:rPr>
          <w:rFonts w:ascii="Cambria" w:hAnsi="Cambria"/>
          <w:color w:val="000000"/>
        </w:rPr>
      </w:pPr>
      <w:r w:rsidRPr="000F15A4">
        <w:rPr>
          <w:rFonts w:ascii="Cambria" w:hAnsi="Cambria"/>
          <w:b/>
          <w:color w:val="000000"/>
        </w:rPr>
        <w:t>Pa</w:t>
      </w:r>
      <w:r w:rsidR="00351F4F">
        <w:rPr>
          <w:rFonts w:ascii="Cambria" w:hAnsi="Cambria"/>
          <w:b/>
          <w:color w:val="000000"/>
        </w:rPr>
        <w:t xml:space="preserve">na Janusza </w:t>
      </w:r>
      <w:proofErr w:type="spellStart"/>
      <w:r w:rsidR="00351F4F">
        <w:rPr>
          <w:rFonts w:ascii="Cambria" w:hAnsi="Cambria"/>
          <w:b/>
          <w:color w:val="000000"/>
        </w:rPr>
        <w:t>Pędzisza</w:t>
      </w:r>
      <w:proofErr w:type="spellEnd"/>
      <w:r w:rsidRPr="000F15A4">
        <w:rPr>
          <w:rFonts w:ascii="Cambria" w:hAnsi="Cambria"/>
          <w:color w:val="000000"/>
        </w:rPr>
        <w:t xml:space="preserve">– Wójta Gminy </w:t>
      </w:r>
      <w:r w:rsidR="00351F4F">
        <w:rPr>
          <w:rFonts w:ascii="Cambria" w:hAnsi="Cambria"/>
          <w:color w:val="000000"/>
        </w:rPr>
        <w:t>Fajsławice</w:t>
      </w:r>
    </w:p>
    <w:p w14:paraId="31553098" w14:textId="01F09F0C" w:rsidR="001D6F62" w:rsidRPr="000F15A4" w:rsidRDefault="001D6F62" w:rsidP="001D6F62">
      <w:pPr>
        <w:pStyle w:val="Textbody"/>
        <w:spacing w:after="0" w:line="276" w:lineRule="auto"/>
        <w:rPr>
          <w:rFonts w:ascii="Cambria" w:hAnsi="Cambria"/>
          <w:color w:val="000000"/>
        </w:rPr>
      </w:pPr>
      <w:r w:rsidRPr="000F15A4">
        <w:rPr>
          <w:rFonts w:ascii="Cambria" w:hAnsi="Cambria"/>
          <w:color w:val="000000"/>
        </w:rPr>
        <w:t xml:space="preserve">przy kontrasygnacie Skarbnika Gminy </w:t>
      </w:r>
      <w:r w:rsidR="00351F4F">
        <w:rPr>
          <w:rFonts w:ascii="Cambria" w:hAnsi="Cambria"/>
          <w:color w:val="000000"/>
        </w:rPr>
        <w:t>Fajsławice</w:t>
      </w:r>
      <w:r w:rsidRPr="000F15A4">
        <w:rPr>
          <w:rFonts w:ascii="Cambria" w:hAnsi="Cambria"/>
          <w:color w:val="000000"/>
        </w:rPr>
        <w:t xml:space="preserve"> – </w:t>
      </w:r>
      <w:r w:rsidRPr="000F15A4">
        <w:rPr>
          <w:rFonts w:ascii="Cambria" w:hAnsi="Cambria"/>
          <w:b/>
          <w:bCs/>
          <w:color w:val="000000"/>
        </w:rPr>
        <w:t>Pan</w:t>
      </w:r>
      <w:r w:rsidR="00351F4F">
        <w:rPr>
          <w:rFonts w:ascii="Cambria" w:hAnsi="Cambria"/>
          <w:b/>
          <w:bCs/>
          <w:color w:val="000000"/>
        </w:rPr>
        <w:t>i</w:t>
      </w:r>
      <w:r w:rsidRPr="000F15A4">
        <w:rPr>
          <w:rFonts w:ascii="Cambria" w:hAnsi="Cambria"/>
          <w:b/>
          <w:bCs/>
          <w:color w:val="000000"/>
        </w:rPr>
        <w:t xml:space="preserve"> </w:t>
      </w:r>
      <w:r w:rsidR="00351F4F">
        <w:rPr>
          <w:rFonts w:ascii="Cambria" w:hAnsi="Cambria"/>
          <w:b/>
          <w:bCs/>
          <w:color w:val="000000"/>
        </w:rPr>
        <w:t>Renaty Mendel</w:t>
      </w:r>
    </w:p>
    <w:p w14:paraId="6226B711" w14:textId="77777777" w:rsidR="000A2153" w:rsidRPr="00E16DE5" w:rsidRDefault="000A2153" w:rsidP="000A2153">
      <w:pPr>
        <w:pStyle w:val="Textbody"/>
        <w:spacing w:after="0" w:line="276" w:lineRule="auto"/>
        <w:rPr>
          <w:rFonts w:ascii="Cambria" w:hAnsi="Cambria" w:cs="Calibri"/>
        </w:rPr>
      </w:pPr>
      <w:r w:rsidRPr="00E16DE5">
        <w:rPr>
          <w:rFonts w:ascii="Cambria" w:hAnsi="Cambria" w:cs="Calibri"/>
        </w:rPr>
        <w:t>a</w:t>
      </w:r>
    </w:p>
    <w:p w14:paraId="7481AA1C"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spółka prawa handlowego: </w:t>
      </w:r>
    </w:p>
    <w:p w14:paraId="2D67DF05"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spółką pod firmą „…” z siedzibą w ... (wpisać tylko nazwę miasta/miejscowości), ul. ………., ………………. (wpisać adres), wpisaną do Rejestru Przedsiębiorców Krajowego Rejestru Sądowego pod numerem KRS ..........., NIP ……………….., REGON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 dalej „Wykonawcą”, reprezentowaną przez ..........</w:t>
      </w:r>
      <w:r w:rsidRPr="005777D3">
        <w:rPr>
          <w:rFonts w:ascii="Cambria" w:eastAsia="Calibri" w:hAnsi="Cambria" w:cs="Calibri"/>
          <w:sz w:val="24"/>
          <w:szCs w:val="24"/>
          <w:vertAlign w:val="superscript"/>
        </w:rPr>
        <w:footnoteReference w:id="1"/>
      </w:r>
      <w:r w:rsidRPr="005777D3">
        <w:rPr>
          <w:rFonts w:ascii="Cambria" w:eastAsia="Calibri" w:hAnsi="Cambria" w:cs="Calibri"/>
          <w:sz w:val="24"/>
          <w:szCs w:val="24"/>
        </w:rPr>
        <w:t>/reprezentowaną przez … działającą/-ego na podstawie pełnomocnictwa, stanowiącego załącznik do umowy</w:t>
      </w:r>
      <w:r w:rsidRPr="005777D3">
        <w:rPr>
          <w:rFonts w:ascii="Cambria" w:eastAsia="Calibri" w:hAnsi="Cambria" w:cs="Calibri"/>
          <w:sz w:val="24"/>
          <w:szCs w:val="24"/>
          <w:vertAlign w:val="superscript"/>
        </w:rPr>
        <w:footnoteReference w:id="2"/>
      </w:r>
      <w:r w:rsidRPr="005777D3">
        <w:rPr>
          <w:rFonts w:ascii="Cambria" w:eastAsia="Calibri" w:hAnsi="Cambria" w:cs="Calibri"/>
          <w:sz w:val="24"/>
          <w:szCs w:val="24"/>
        </w:rPr>
        <w:t xml:space="preserve">, </w:t>
      </w:r>
    </w:p>
    <w:p w14:paraId="2B202927"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osoba fizyczna prowadząca działalność gospodarczą: </w:t>
      </w:r>
    </w:p>
    <w:p w14:paraId="0BD78B79" w14:textId="5662E5EB"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Panią/Panem ………., prowadzącą/-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działalność gospodarczą pod firmą „…” </w:t>
      </w:r>
      <w:r w:rsidR="005777D3">
        <w:rPr>
          <w:rFonts w:ascii="Cambria" w:eastAsia="Calibri" w:hAnsi="Cambria" w:cs="Calibri"/>
          <w:sz w:val="24"/>
          <w:szCs w:val="24"/>
        </w:rPr>
        <w:t>zamieszkałą/</w:t>
      </w:r>
      <w:proofErr w:type="spellStart"/>
      <w:r w:rsidR="005777D3">
        <w:rPr>
          <w:rFonts w:ascii="Cambria" w:eastAsia="Calibri" w:hAnsi="Cambria" w:cs="Calibri"/>
          <w:sz w:val="24"/>
          <w:szCs w:val="24"/>
        </w:rPr>
        <w:t>ym</w:t>
      </w:r>
      <w:proofErr w:type="spellEnd"/>
      <w:r w:rsidR="005777D3">
        <w:rPr>
          <w:rFonts w:ascii="Cambria" w:eastAsia="Calibri" w:hAnsi="Cambria" w:cs="Calibri"/>
          <w:sz w:val="24"/>
          <w:szCs w:val="24"/>
        </w:rPr>
        <w:t xml:space="preserve"> </w:t>
      </w:r>
      <w:r w:rsidRPr="005777D3">
        <w:rPr>
          <w:rFonts w:ascii="Cambria" w:eastAsia="Calibri" w:hAnsi="Cambria" w:cs="Calibri"/>
          <w:sz w:val="24"/>
          <w:szCs w:val="24"/>
        </w:rPr>
        <w:t xml:space="preserve">w … (wpisać tylko nazwę miasta/miejscowości), ul. ……………….. (wpisać adres), NIP ……………, REGON ………….,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dalej „</w:t>
      </w:r>
      <w:r w:rsidRPr="005777D3">
        <w:rPr>
          <w:rFonts w:ascii="Cambria" w:eastAsia="Calibri" w:hAnsi="Cambria" w:cs="Calibri"/>
          <w:b/>
          <w:bCs/>
          <w:sz w:val="24"/>
          <w:szCs w:val="24"/>
        </w:rPr>
        <w:t>Wykonawcą</w:t>
      </w:r>
      <w:r w:rsidRPr="005777D3">
        <w:rPr>
          <w:rFonts w:ascii="Cambria" w:eastAsia="Calibri" w:hAnsi="Cambria" w:cs="Calibri"/>
          <w:sz w:val="24"/>
          <w:szCs w:val="24"/>
        </w:rPr>
        <w:t>”, reprezentowaną/-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przez … działającą/-ego na podstawie pełnomocnictwa, stanowiącego załącznik do umowy</w:t>
      </w:r>
      <w:r w:rsidRPr="005777D3">
        <w:rPr>
          <w:rFonts w:ascii="Cambria" w:eastAsia="Calibri" w:hAnsi="Cambria" w:cs="Calibri"/>
          <w:sz w:val="24"/>
          <w:szCs w:val="24"/>
          <w:vertAlign w:val="superscript"/>
        </w:rPr>
        <w:footnoteReference w:id="3"/>
      </w:r>
      <w:r w:rsidRPr="005777D3">
        <w:rPr>
          <w:rFonts w:ascii="Cambria" w:eastAsia="Calibri" w:hAnsi="Cambria" w:cs="Calibri"/>
          <w:sz w:val="24"/>
          <w:szCs w:val="24"/>
        </w:rPr>
        <w:t xml:space="preserve">, </w:t>
      </w:r>
    </w:p>
    <w:p w14:paraId="670E4D50"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wspólnie zwanymi dalej „</w:t>
      </w:r>
      <w:r w:rsidRPr="005777D3">
        <w:rPr>
          <w:rFonts w:ascii="Cambria" w:eastAsia="Calibri" w:hAnsi="Cambria" w:cs="Calibri"/>
          <w:b/>
          <w:bCs/>
          <w:sz w:val="24"/>
          <w:szCs w:val="24"/>
        </w:rPr>
        <w:t>Stronami</w:t>
      </w:r>
      <w:r w:rsidRPr="005777D3">
        <w:rPr>
          <w:rFonts w:ascii="Cambria" w:eastAsia="Calibri" w:hAnsi="Cambria" w:cs="Calibri"/>
          <w:sz w:val="24"/>
          <w:szCs w:val="24"/>
        </w:rPr>
        <w:t>”.</w:t>
      </w:r>
    </w:p>
    <w:p w14:paraId="6FA42AD8" w14:textId="77777777" w:rsidR="00563523" w:rsidRPr="005777D3" w:rsidRDefault="00563523" w:rsidP="005777D3">
      <w:pPr>
        <w:pStyle w:val="Default"/>
        <w:spacing w:line="276" w:lineRule="auto"/>
        <w:jc w:val="both"/>
        <w:rPr>
          <w:rFonts w:ascii="Cambria" w:hAnsi="Cambria"/>
          <w:color w:val="auto"/>
        </w:rPr>
      </w:pPr>
    </w:p>
    <w:p w14:paraId="0C1FE2F1" w14:textId="77777777" w:rsidR="006026E6" w:rsidRPr="005777D3" w:rsidRDefault="006026E6" w:rsidP="005777D3">
      <w:pPr>
        <w:spacing w:after="0"/>
        <w:jc w:val="center"/>
        <w:rPr>
          <w:rFonts w:ascii="Cambria" w:hAnsi="Cambria"/>
          <w:b/>
          <w:sz w:val="24"/>
          <w:szCs w:val="24"/>
        </w:rPr>
      </w:pPr>
      <w:r w:rsidRPr="005777D3">
        <w:rPr>
          <w:rFonts w:ascii="Cambria" w:hAnsi="Cambria"/>
          <w:b/>
          <w:sz w:val="24"/>
          <w:szCs w:val="24"/>
        </w:rPr>
        <w:t>Oświadczenia Stron</w:t>
      </w:r>
    </w:p>
    <w:p w14:paraId="2970F1E9" w14:textId="77777777" w:rsidR="000A2153" w:rsidRDefault="006026E6" w:rsidP="000A2153">
      <w:pPr>
        <w:numPr>
          <w:ilvl w:val="0"/>
          <w:numId w:val="18"/>
        </w:numPr>
        <w:spacing w:after="0"/>
        <w:ind w:left="426" w:hanging="426"/>
        <w:contextualSpacing/>
        <w:jc w:val="both"/>
        <w:rPr>
          <w:rFonts w:ascii="Cambria" w:hAnsi="Cambria"/>
          <w:sz w:val="24"/>
          <w:szCs w:val="24"/>
        </w:rPr>
      </w:pPr>
      <w:r w:rsidRPr="005777D3">
        <w:rPr>
          <w:rFonts w:ascii="Cambria" w:hAnsi="Cambria"/>
          <w:sz w:val="24"/>
          <w:szCs w:val="24"/>
        </w:rPr>
        <w:t xml:space="preserve">Strony oświadczają, </w:t>
      </w:r>
      <w:r w:rsidR="00563523" w:rsidRPr="005777D3">
        <w:rPr>
          <w:rFonts w:ascii="Cambria" w:hAnsi="Cambria"/>
          <w:sz w:val="24"/>
          <w:szCs w:val="24"/>
        </w:rPr>
        <w:t xml:space="preserve">że niniejsza umowa, zwana dalej „umową”, została zawarta </w:t>
      </w:r>
      <w:r w:rsidR="004963FC">
        <w:rPr>
          <w:rFonts w:ascii="Cambria" w:hAnsi="Cambria"/>
          <w:sz w:val="24"/>
          <w:szCs w:val="24"/>
        </w:rPr>
        <w:br/>
      </w:r>
      <w:r w:rsidR="00563523" w:rsidRPr="005777D3">
        <w:rPr>
          <w:rFonts w:ascii="Cambria" w:hAnsi="Cambria"/>
          <w:sz w:val="24"/>
          <w:szCs w:val="24"/>
        </w:rPr>
        <w:t>w wyniku udzielenia zamówienia publicznego w trybie podstawowym</w:t>
      </w:r>
      <w:r w:rsidR="005777D3">
        <w:rPr>
          <w:rFonts w:ascii="Cambria" w:hAnsi="Cambria"/>
          <w:sz w:val="24"/>
          <w:szCs w:val="24"/>
        </w:rPr>
        <w:t xml:space="preserve"> bez negocjacji</w:t>
      </w:r>
      <w:r w:rsidR="00726244" w:rsidRPr="005777D3">
        <w:rPr>
          <w:rFonts w:ascii="Cambria" w:hAnsi="Cambria"/>
          <w:sz w:val="24"/>
          <w:szCs w:val="24"/>
        </w:rPr>
        <w:t xml:space="preserve"> (art. 275 pkt 1 ustawy </w:t>
      </w:r>
      <w:proofErr w:type="spellStart"/>
      <w:r w:rsidR="00726244" w:rsidRPr="005777D3">
        <w:rPr>
          <w:rFonts w:ascii="Cambria" w:hAnsi="Cambria"/>
          <w:sz w:val="24"/>
          <w:szCs w:val="24"/>
        </w:rPr>
        <w:t>Pzp</w:t>
      </w:r>
      <w:proofErr w:type="spellEnd"/>
      <w:r w:rsidR="00726244" w:rsidRPr="005777D3">
        <w:rPr>
          <w:rFonts w:ascii="Cambria" w:hAnsi="Cambria"/>
          <w:sz w:val="24"/>
          <w:szCs w:val="24"/>
        </w:rPr>
        <w:t>)</w:t>
      </w:r>
      <w:r w:rsidR="00563523" w:rsidRPr="005777D3">
        <w:rPr>
          <w:rFonts w:ascii="Cambria" w:hAnsi="Cambria"/>
          <w:sz w:val="24"/>
          <w:szCs w:val="24"/>
        </w:rPr>
        <w:t>, zgodnie z przepisami ustawy z dnia 11 września 2019 r. – Prawo zamówień publicznych</w:t>
      </w:r>
      <w:r w:rsidR="00D84E33">
        <w:rPr>
          <w:rFonts w:ascii="Cambria" w:hAnsi="Cambria"/>
          <w:sz w:val="24"/>
          <w:szCs w:val="24"/>
        </w:rPr>
        <w:t xml:space="preserve"> – dalej „ustawy </w:t>
      </w:r>
      <w:proofErr w:type="spellStart"/>
      <w:r w:rsidR="00D84E33">
        <w:rPr>
          <w:rFonts w:ascii="Cambria" w:hAnsi="Cambria"/>
          <w:sz w:val="24"/>
          <w:szCs w:val="24"/>
        </w:rPr>
        <w:t>Pzp</w:t>
      </w:r>
      <w:proofErr w:type="spellEnd"/>
      <w:r w:rsidR="00D84E33">
        <w:rPr>
          <w:rFonts w:ascii="Cambria" w:hAnsi="Cambria"/>
          <w:sz w:val="24"/>
          <w:szCs w:val="24"/>
        </w:rPr>
        <w:t>”</w:t>
      </w:r>
      <w:r w:rsidR="000A2153">
        <w:rPr>
          <w:rFonts w:ascii="Cambria" w:hAnsi="Cambria"/>
          <w:sz w:val="24"/>
          <w:szCs w:val="24"/>
        </w:rPr>
        <w:t>.</w:t>
      </w:r>
    </w:p>
    <w:p w14:paraId="7962CEC5" w14:textId="5A5FD0AA" w:rsidR="00F72188" w:rsidRPr="00F72188" w:rsidRDefault="001D6F62" w:rsidP="00F72188">
      <w:pPr>
        <w:numPr>
          <w:ilvl w:val="0"/>
          <w:numId w:val="18"/>
        </w:numPr>
        <w:spacing w:after="0"/>
        <w:ind w:left="426" w:hanging="426"/>
        <w:contextualSpacing/>
        <w:jc w:val="both"/>
        <w:rPr>
          <w:rFonts w:ascii="Cambria" w:eastAsia="Calibri" w:hAnsi="Cambria" w:cs="ArialNarrow,Bold"/>
          <w:b/>
          <w:bCs/>
          <w:sz w:val="24"/>
          <w:szCs w:val="24"/>
        </w:rPr>
      </w:pPr>
      <w:r w:rsidRPr="001D6F62">
        <w:rPr>
          <w:rFonts w:ascii="Cambria" w:hAnsi="Cambria" w:cs="Helvetica"/>
          <w:b/>
          <w:bCs/>
          <w:sz w:val="24"/>
          <w:szCs w:val="24"/>
        </w:rPr>
        <w:t xml:space="preserve">Zamawiający informuje, iż zamówienie, </w:t>
      </w:r>
      <w:r w:rsidRPr="001D6F62">
        <w:rPr>
          <w:rFonts w:ascii="Cambria" w:hAnsi="Cambria" w:cs="Helvetica"/>
          <w:b/>
          <w:bCs/>
          <w:color w:val="000000" w:themeColor="text1"/>
          <w:sz w:val="24"/>
          <w:szCs w:val="24"/>
        </w:rPr>
        <w:t>o którym mowa w § 1</w:t>
      </w:r>
      <w:r w:rsidR="00351F4F">
        <w:rPr>
          <w:rFonts w:ascii="Cambria" w:hAnsi="Cambria" w:cs="Helvetica"/>
          <w:b/>
          <w:bCs/>
          <w:color w:val="000000" w:themeColor="text1"/>
          <w:sz w:val="24"/>
          <w:szCs w:val="24"/>
        </w:rPr>
        <w:t xml:space="preserve"> </w:t>
      </w:r>
      <w:r w:rsidRPr="001D6F62">
        <w:rPr>
          <w:rFonts w:ascii="Cambria" w:hAnsi="Cambria" w:cs="Helvetica"/>
          <w:b/>
          <w:bCs/>
          <w:color w:val="000000" w:themeColor="text1"/>
          <w:sz w:val="24"/>
          <w:szCs w:val="24"/>
        </w:rPr>
        <w:t xml:space="preserve">Umowy </w:t>
      </w:r>
      <w:r w:rsidRPr="001D6F62">
        <w:rPr>
          <w:rFonts w:ascii="Cambria" w:hAnsi="Cambria" w:cs="Helvetica"/>
          <w:b/>
          <w:bCs/>
          <w:sz w:val="24"/>
          <w:szCs w:val="24"/>
        </w:rPr>
        <w:t>realizowane jest w ramach</w:t>
      </w:r>
      <w:r w:rsidR="00F72188">
        <w:rPr>
          <w:rFonts w:ascii="Cambria" w:hAnsi="Cambria" w:cs="Helvetica"/>
          <w:b/>
          <w:bCs/>
          <w:sz w:val="24"/>
          <w:szCs w:val="24"/>
        </w:rPr>
        <w:t xml:space="preserve"> zadania</w:t>
      </w:r>
      <w:r w:rsidRPr="001D6F62">
        <w:rPr>
          <w:rFonts w:ascii="Cambria" w:hAnsi="Cambria" w:cs="Helvetica"/>
          <w:b/>
          <w:bCs/>
          <w:sz w:val="24"/>
          <w:szCs w:val="24"/>
        </w:rPr>
        <w:t xml:space="preserve"> pn. </w:t>
      </w:r>
      <w:r w:rsidR="00F72188" w:rsidRPr="00F72188">
        <w:rPr>
          <w:rFonts w:ascii="Cambria" w:hAnsi="Cambria" w:cs="Helvetica"/>
          <w:b/>
          <w:bCs/>
          <w:i/>
          <w:iCs/>
          <w:sz w:val="24"/>
          <w:szCs w:val="24"/>
        </w:rPr>
        <w:t>„Zagospodarowanie terenu w celu poprawy retencji wód opadowych poprzez zastosowanie nawierzchni przepuszczalnych wraz z budową kanalizacji deszczowej z podziemnym zbiornikiem o poj. 100m</w:t>
      </w:r>
      <w:r w:rsidR="00F72188" w:rsidRPr="00F72188">
        <w:rPr>
          <w:rFonts w:ascii="Cambria" w:hAnsi="Cambria" w:cs="Helvetica"/>
          <w:b/>
          <w:bCs/>
          <w:i/>
          <w:iCs/>
          <w:sz w:val="24"/>
          <w:szCs w:val="24"/>
          <w:vertAlign w:val="superscript"/>
        </w:rPr>
        <w:t>3</w:t>
      </w:r>
      <w:r w:rsidR="00F72188" w:rsidRPr="00F72188">
        <w:rPr>
          <w:rFonts w:ascii="Cambria" w:hAnsi="Cambria" w:cs="Helvetica"/>
          <w:b/>
          <w:bCs/>
          <w:i/>
          <w:iCs/>
          <w:sz w:val="24"/>
          <w:szCs w:val="24"/>
        </w:rPr>
        <w:t>”</w:t>
      </w:r>
      <w:r w:rsidR="00F72188">
        <w:rPr>
          <w:rFonts w:ascii="Cambria" w:hAnsi="Cambria" w:cs="Helvetica"/>
          <w:b/>
          <w:bCs/>
          <w:i/>
          <w:iCs/>
          <w:sz w:val="24"/>
          <w:szCs w:val="24"/>
        </w:rPr>
        <w:t>,</w:t>
      </w:r>
      <w:r w:rsidR="00F72188" w:rsidRPr="00F72188">
        <w:rPr>
          <w:rFonts w:ascii="Cambria" w:hAnsi="Cambria" w:cs="Helvetica"/>
          <w:b/>
          <w:bCs/>
          <w:i/>
          <w:iCs/>
          <w:sz w:val="24"/>
          <w:szCs w:val="24"/>
        </w:rPr>
        <w:t xml:space="preserve"> które jest dofinansowane w ramach działania 3.2 </w:t>
      </w:r>
      <w:r w:rsidR="00F72188" w:rsidRPr="00F72188">
        <w:rPr>
          <w:rFonts w:ascii="Cambria" w:hAnsi="Cambria" w:cs="Helvetica"/>
          <w:b/>
          <w:bCs/>
          <w:i/>
          <w:iCs/>
          <w:sz w:val="24"/>
          <w:szCs w:val="24"/>
        </w:rPr>
        <w:lastRenderedPageBreak/>
        <w:t>Dostosowanie do zmian klimatu i zapobieganie powodziom i suszy (typ projektu 1,2,4,6) w ramach Priorytetu III Ochrona zasobów środowiska i klimatu programu Fundusze Europejskie dla Lubelskiego 2021-2027.</w:t>
      </w:r>
    </w:p>
    <w:p w14:paraId="3B8E8BB1" w14:textId="77777777" w:rsidR="00F72188" w:rsidRPr="00F72188" w:rsidRDefault="00F72188" w:rsidP="00F72188">
      <w:pPr>
        <w:spacing w:after="0"/>
        <w:ind w:left="426"/>
        <w:contextualSpacing/>
        <w:jc w:val="both"/>
        <w:rPr>
          <w:rFonts w:ascii="Cambria" w:eastAsia="Calibri" w:hAnsi="Cambria" w:cs="ArialNarrow,Bold"/>
          <w:b/>
          <w:bCs/>
          <w:sz w:val="24"/>
          <w:szCs w:val="24"/>
        </w:rPr>
      </w:pPr>
    </w:p>
    <w:p w14:paraId="0A837992" w14:textId="16E8BB36" w:rsidR="006026E6" w:rsidRPr="005777D3" w:rsidRDefault="006026E6" w:rsidP="00F72188">
      <w:pPr>
        <w:spacing w:after="0"/>
        <w:ind w:left="426"/>
        <w:contextualSpacing/>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p>
    <w:p w14:paraId="70DB8072"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Przedmiot umowy</w:t>
      </w:r>
    </w:p>
    <w:p w14:paraId="2FDB8E46" w14:textId="060D1736" w:rsidR="006B4566" w:rsidRPr="00F72188" w:rsidRDefault="006B4566" w:rsidP="00F72188">
      <w:pPr>
        <w:widowControl w:val="0"/>
        <w:numPr>
          <w:ilvl w:val="0"/>
          <w:numId w:val="1"/>
        </w:numPr>
        <w:suppressAutoHyphens/>
        <w:adjustRightInd w:val="0"/>
        <w:spacing w:after="0"/>
        <w:ind w:left="426" w:hanging="426"/>
        <w:contextualSpacing/>
        <w:jc w:val="both"/>
        <w:textAlignment w:val="baseline"/>
        <w:rPr>
          <w:rFonts w:ascii="Cambria" w:eastAsia="Calibri" w:hAnsi="Cambria" w:cs="ArialNarrow,Bold"/>
          <w:bCs/>
          <w:i/>
          <w:iCs/>
          <w:sz w:val="24"/>
          <w:szCs w:val="24"/>
        </w:rPr>
      </w:pPr>
      <w:bookmarkStart w:id="0" w:name="_Hlk523391469"/>
      <w:r w:rsidRPr="005A65F6">
        <w:rPr>
          <w:rFonts w:ascii="Cambria" w:eastAsia="Calibri" w:hAnsi="Cambria" w:cs="ArialNarrow"/>
          <w:sz w:val="24"/>
          <w:szCs w:val="24"/>
        </w:rPr>
        <w:t xml:space="preserve">Zamawiający zleca, a Wykonawca przyjmuje do realizacji zadanie inwestycyjne </w:t>
      </w:r>
      <w:r w:rsidRPr="005A65F6">
        <w:rPr>
          <w:rFonts w:ascii="Cambria" w:eastAsia="Calibri" w:hAnsi="Cambria" w:cs="ArialNarrow"/>
          <w:sz w:val="24"/>
          <w:szCs w:val="24"/>
        </w:rPr>
        <w:br/>
      </w:r>
      <w:r w:rsidRPr="005A65F6">
        <w:rPr>
          <w:rFonts w:ascii="Cambria" w:eastAsia="Calibri" w:hAnsi="Cambria" w:cs="ArialNarrow,Bold"/>
          <w:bCs/>
          <w:sz w:val="24"/>
          <w:szCs w:val="24"/>
        </w:rPr>
        <w:t>pn.</w:t>
      </w:r>
      <w:r w:rsidR="00351F4F">
        <w:rPr>
          <w:rFonts w:ascii="Cambria" w:eastAsia="Calibri" w:hAnsi="Cambria" w:cs="ArialNarrow,Bold"/>
          <w:bCs/>
          <w:sz w:val="24"/>
          <w:szCs w:val="24"/>
        </w:rPr>
        <w:t xml:space="preserve"> </w:t>
      </w:r>
      <w:r w:rsidR="00F72188" w:rsidRPr="00F72188">
        <w:rPr>
          <w:rFonts w:ascii="Cambria" w:eastAsia="Calibri" w:hAnsi="Cambria" w:cs="ArialNarrow,Bold"/>
          <w:b/>
          <w:bCs/>
          <w:i/>
          <w:iCs/>
          <w:sz w:val="24"/>
          <w:szCs w:val="24"/>
        </w:rPr>
        <w:t>„Zagospodarowanie terenu w celu poprawy retencji wód opadowych poprzez zastosowanie nawierzchni przepuszczalnych wraz z budową kanalizacji deszczowej z podziemnym zbiornikiem o poj. 100m</w:t>
      </w:r>
      <w:r w:rsidR="00F72188" w:rsidRPr="00F72188">
        <w:rPr>
          <w:rFonts w:ascii="Cambria" w:eastAsia="Calibri" w:hAnsi="Cambria" w:cs="ArialNarrow,Bold"/>
          <w:b/>
          <w:bCs/>
          <w:i/>
          <w:iCs/>
          <w:sz w:val="24"/>
          <w:szCs w:val="24"/>
          <w:vertAlign w:val="superscript"/>
        </w:rPr>
        <w:t>3</w:t>
      </w:r>
      <w:r w:rsidR="00F72188" w:rsidRPr="00F72188">
        <w:rPr>
          <w:rFonts w:ascii="Cambria" w:eastAsia="Calibri" w:hAnsi="Cambria" w:cs="ArialNarrow,Bold"/>
          <w:b/>
          <w:bCs/>
          <w:i/>
          <w:iCs/>
          <w:sz w:val="24"/>
          <w:szCs w:val="24"/>
        </w:rPr>
        <w:t>”.</w:t>
      </w:r>
    </w:p>
    <w:p w14:paraId="014DC334" w14:textId="539D7255" w:rsidR="005A65F6" w:rsidRPr="005B132A" w:rsidRDefault="005A65F6" w:rsidP="00046874">
      <w:pPr>
        <w:widowControl w:val="0"/>
        <w:numPr>
          <w:ilvl w:val="0"/>
          <w:numId w:val="1"/>
        </w:numPr>
        <w:suppressAutoHyphens/>
        <w:adjustRightInd w:val="0"/>
        <w:spacing w:after="0"/>
        <w:ind w:left="426" w:hanging="426"/>
        <w:jc w:val="both"/>
        <w:textAlignment w:val="baseline"/>
        <w:rPr>
          <w:rFonts w:ascii="Cambria" w:eastAsia="Times New Roman" w:hAnsi="Cambria" w:cs="Calibri"/>
          <w:color w:val="000000" w:themeColor="text1"/>
          <w:sz w:val="24"/>
          <w:szCs w:val="24"/>
          <w:lang w:eastAsia="ar-SA"/>
        </w:rPr>
      </w:pPr>
      <w:r>
        <w:rPr>
          <w:rFonts w:ascii="Cambria" w:eastAsia="Calibri" w:hAnsi="Cambria" w:cs="ArialNarrow"/>
          <w:sz w:val="24"/>
          <w:szCs w:val="24"/>
        </w:rPr>
        <w:t xml:space="preserve">Przedmiot Umowy </w:t>
      </w:r>
      <w:r w:rsidR="009850EE">
        <w:rPr>
          <w:rFonts w:ascii="Cambria" w:eastAsia="Calibri" w:hAnsi="Cambria" w:cs="ArialNarrow"/>
          <w:sz w:val="24"/>
          <w:szCs w:val="24"/>
        </w:rPr>
        <w:t>obejmuje</w:t>
      </w:r>
      <w:r w:rsidR="001D6F62">
        <w:rPr>
          <w:rFonts w:ascii="Cambria" w:eastAsia="Calibri" w:hAnsi="Cambria" w:cs="ArialNarrow"/>
          <w:sz w:val="24"/>
          <w:szCs w:val="24"/>
        </w:rPr>
        <w:t xml:space="preserve"> w szczególności</w:t>
      </w:r>
      <w:r w:rsidR="007A00C0">
        <w:rPr>
          <w:rFonts w:ascii="Cambria" w:eastAsia="Calibri" w:hAnsi="Cambria" w:cs="ArialNarrow"/>
          <w:sz w:val="24"/>
          <w:szCs w:val="24"/>
        </w:rPr>
        <w:t>:</w:t>
      </w:r>
    </w:p>
    <w:p w14:paraId="125973A7" w14:textId="012B2F9D"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rozbiórkę istniejących utwardzeń nieprzepuszczalnych,</w:t>
      </w:r>
    </w:p>
    <w:p w14:paraId="0CB68378" w14:textId="2456B60A"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budowę kanalizacji deszczowej z podziemnym zbiornikiem o poj. 100 m</w:t>
      </w:r>
      <w:r w:rsidRPr="005C1A02">
        <w:rPr>
          <w:rFonts w:ascii="Cambria" w:eastAsia="Times New Roman" w:hAnsi="Cambria" w:cs="Calibri"/>
          <w:sz w:val="24"/>
          <w:szCs w:val="24"/>
          <w:vertAlign w:val="superscript"/>
          <w:lang w:eastAsia="ar-SA"/>
        </w:rPr>
        <w:t>3</w:t>
      </w:r>
      <w:r w:rsidRPr="005C1A02">
        <w:rPr>
          <w:rFonts w:ascii="Cambria" w:eastAsia="Times New Roman" w:hAnsi="Cambria" w:cs="Calibri"/>
          <w:sz w:val="24"/>
          <w:szCs w:val="24"/>
          <w:lang w:eastAsia="ar-SA"/>
        </w:rPr>
        <w:t>,</w:t>
      </w:r>
    </w:p>
    <w:p w14:paraId="50DE561A" w14:textId="468B619A"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budowę instalacji poboru wody deszczowej,</w:t>
      </w:r>
    </w:p>
    <w:p w14:paraId="7C9A1688" w14:textId="648EF96F"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wykonanie utwardzeń o nawierzchni przepuszczalnej,</w:t>
      </w:r>
    </w:p>
    <w:p w14:paraId="3E5F5F9C" w14:textId="70A5B803"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xml:space="preserve">- wykonanie trawników dywanowych, </w:t>
      </w:r>
    </w:p>
    <w:p w14:paraId="6BE3B56B" w14:textId="393BFDA4"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nasadzenia zieleni,</w:t>
      </w:r>
    </w:p>
    <w:p w14:paraId="19B3AA3B" w14:textId="57981D15"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dostawę i montaż urządzeń do podlewania terenów zielonych,</w:t>
      </w:r>
    </w:p>
    <w:p w14:paraId="1C9663B1" w14:textId="2DF185D0" w:rsidR="00971A00" w:rsidRPr="005C1A02" w:rsidRDefault="00971A00" w:rsidP="00046874">
      <w:pPr>
        <w:widowControl w:val="0"/>
        <w:suppressAutoHyphens/>
        <w:adjustRightInd w:val="0"/>
        <w:spacing w:after="0"/>
        <w:ind w:firstLine="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xml:space="preserve">- wykonanie miejsc postojowych w tym 1 dla niepełnosprawnych, </w:t>
      </w:r>
    </w:p>
    <w:p w14:paraId="1A4350F1" w14:textId="6AA3500A" w:rsidR="00046874" w:rsidRDefault="00971A00" w:rsidP="00046874">
      <w:pPr>
        <w:widowControl w:val="0"/>
        <w:suppressAutoHyphens/>
        <w:adjustRightInd w:val="0"/>
        <w:spacing w:after="0"/>
        <w:ind w:left="567"/>
        <w:jc w:val="both"/>
        <w:textAlignment w:val="baseline"/>
        <w:rPr>
          <w:rFonts w:ascii="Cambria" w:eastAsia="Times New Roman" w:hAnsi="Cambria" w:cs="Calibri"/>
          <w:sz w:val="24"/>
          <w:szCs w:val="24"/>
          <w:lang w:eastAsia="ar-SA"/>
        </w:rPr>
      </w:pPr>
      <w:r w:rsidRPr="005C1A02">
        <w:rPr>
          <w:rFonts w:ascii="Cambria" w:eastAsia="Times New Roman" w:hAnsi="Cambria" w:cs="Calibri"/>
          <w:sz w:val="24"/>
          <w:szCs w:val="24"/>
          <w:lang w:eastAsia="ar-SA"/>
        </w:rPr>
        <w:t>- usytuowanie stojaków rowerowych.</w:t>
      </w:r>
    </w:p>
    <w:p w14:paraId="52266B7F" w14:textId="16427CCE" w:rsidR="00971A00" w:rsidRPr="005B132A" w:rsidRDefault="00362319" w:rsidP="00D85694">
      <w:pPr>
        <w:widowControl w:val="0"/>
        <w:suppressAutoHyphens/>
        <w:adjustRightInd w:val="0"/>
        <w:spacing w:after="120"/>
        <w:jc w:val="both"/>
        <w:textAlignment w:val="baseline"/>
        <w:rPr>
          <w:rFonts w:ascii="Cambria" w:eastAsia="Times New Roman" w:hAnsi="Cambria" w:cs="Calibri"/>
          <w:color w:val="000000" w:themeColor="text1"/>
          <w:sz w:val="24"/>
          <w:szCs w:val="24"/>
          <w:lang w:eastAsia="ar-SA"/>
        </w:rPr>
      </w:pPr>
      <w:r w:rsidRPr="005C1A02">
        <w:rPr>
          <w:rFonts w:ascii="Cambria" w:eastAsia="Times New Roman" w:hAnsi="Cambria" w:cs="Calibri"/>
          <w:sz w:val="24"/>
          <w:szCs w:val="24"/>
          <w:lang w:eastAsia="ar-SA"/>
        </w:rPr>
        <w:t xml:space="preserve">Wykonawca </w:t>
      </w:r>
      <w:r w:rsidR="005C1A02">
        <w:rPr>
          <w:rFonts w:ascii="Cambria" w:eastAsia="Times New Roman" w:hAnsi="Cambria" w:cs="Calibri"/>
          <w:sz w:val="24"/>
          <w:szCs w:val="24"/>
          <w:lang w:eastAsia="ar-SA"/>
        </w:rPr>
        <w:t>zrealizuje</w:t>
      </w:r>
      <w:r w:rsidRPr="005C1A02">
        <w:rPr>
          <w:rFonts w:ascii="Cambria" w:eastAsia="Times New Roman" w:hAnsi="Cambria" w:cs="Calibri"/>
          <w:sz w:val="24"/>
          <w:szCs w:val="24"/>
          <w:lang w:eastAsia="ar-SA"/>
        </w:rPr>
        <w:t xml:space="preserve"> zamówienie w dwóch etapach:</w:t>
      </w:r>
    </w:p>
    <w:p w14:paraId="0B29303C" w14:textId="77777777" w:rsidR="007A00C0" w:rsidRPr="007A00C0" w:rsidRDefault="007A00C0" w:rsidP="005B132A">
      <w:pPr>
        <w:pStyle w:val="Akapitzlist"/>
        <w:widowControl w:val="0"/>
        <w:numPr>
          <w:ilvl w:val="0"/>
          <w:numId w:val="63"/>
        </w:numPr>
        <w:suppressAutoHyphens/>
        <w:spacing w:before="20" w:after="40"/>
        <w:ind w:left="1134" w:hanging="425"/>
        <w:jc w:val="both"/>
        <w:rPr>
          <w:rFonts w:ascii="Cambria" w:hAnsi="Cambria"/>
          <w:bCs/>
          <w:sz w:val="24"/>
          <w:szCs w:val="24"/>
        </w:rPr>
      </w:pPr>
      <w:r w:rsidRPr="007A00C0">
        <w:rPr>
          <w:rFonts w:ascii="Cambria" w:hAnsi="Cambria"/>
          <w:b/>
          <w:sz w:val="24"/>
          <w:szCs w:val="24"/>
        </w:rPr>
        <w:t xml:space="preserve">Etap nr 1 – </w:t>
      </w:r>
      <w:r w:rsidRPr="007A00C0">
        <w:rPr>
          <w:rFonts w:ascii="Cambria" w:hAnsi="Cambria"/>
          <w:sz w:val="24"/>
          <w:szCs w:val="24"/>
        </w:rPr>
        <w:t>obejmujący</w:t>
      </w:r>
      <w:r w:rsidRPr="007A00C0">
        <w:rPr>
          <w:rFonts w:ascii="Cambria" w:hAnsi="Cambria"/>
          <w:b/>
          <w:sz w:val="24"/>
          <w:szCs w:val="24"/>
        </w:rPr>
        <w:t xml:space="preserve"> </w:t>
      </w:r>
      <w:r w:rsidRPr="007A00C0">
        <w:rPr>
          <w:rFonts w:ascii="Cambria" w:hAnsi="Cambria"/>
          <w:sz w:val="24"/>
          <w:szCs w:val="24"/>
        </w:rPr>
        <w:t>zakres robót według poniższego zestawienia</w:t>
      </w:r>
      <w:r w:rsidRPr="007A00C0">
        <w:rPr>
          <w:rFonts w:ascii="Cambria" w:hAnsi="Cambria"/>
          <w:b/>
          <w:sz w:val="24"/>
          <w:szCs w:val="24"/>
        </w:rPr>
        <w:t>:</w:t>
      </w:r>
    </w:p>
    <w:p w14:paraId="462C17FB" w14:textId="77777777" w:rsidR="007A00C0" w:rsidRPr="007A00C0" w:rsidRDefault="007A00C0" w:rsidP="007A00C0">
      <w:pPr>
        <w:pStyle w:val="Akapitzlist"/>
        <w:widowControl w:val="0"/>
        <w:numPr>
          <w:ilvl w:val="0"/>
          <w:numId w:val="62"/>
        </w:numPr>
        <w:suppressAutoHyphens/>
        <w:spacing w:before="20" w:after="40"/>
        <w:jc w:val="both"/>
        <w:rPr>
          <w:rFonts w:ascii="Cambria" w:hAnsi="Cambria"/>
          <w:bCs/>
          <w:sz w:val="24"/>
          <w:szCs w:val="24"/>
        </w:rPr>
      </w:pPr>
      <w:r w:rsidRPr="007A00C0">
        <w:rPr>
          <w:rFonts w:ascii="Cambria" w:hAnsi="Cambria"/>
          <w:bCs/>
          <w:sz w:val="24"/>
          <w:szCs w:val="24"/>
        </w:rPr>
        <w:t>Roboty budowlane: roboty rozbiórkowe, utwardzenia terenu, odtworzenie nawierzchni, wykonanie trawników dywanowych;</w:t>
      </w:r>
    </w:p>
    <w:p w14:paraId="24A0DC24" w14:textId="77777777" w:rsidR="007A00C0" w:rsidRPr="007A00C0" w:rsidRDefault="007A00C0" w:rsidP="007A00C0">
      <w:pPr>
        <w:pStyle w:val="Akapitzlist"/>
        <w:widowControl w:val="0"/>
        <w:numPr>
          <w:ilvl w:val="0"/>
          <w:numId w:val="62"/>
        </w:numPr>
        <w:suppressAutoHyphens/>
        <w:spacing w:before="20" w:after="40"/>
        <w:jc w:val="both"/>
        <w:rPr>
          <w:rFonts w:ascii="Cambria" w:hAnsi="Cambria"/>
          <w:bCs/>
          <w:sz w:val="24"/>
          <w:szCs w:val="24"/>
        </w:rPr>
      </w:pPr>
      <w:r w:rsidRPr="007A00C0">
        <w:rPr>
          <w:rFonts w:ascii="Cambria" w:hAnsi="Cambria"/>
          <w:bCs/>
          <w:sz w:val="24"/>
          <w:szCs w:val="24"/>
        </w:rPr>
        <w:t>Instalacje elektryczne: trasy kablowe, rozbudowa tablic, zewnętrzna linia zasilająca, instalacja studni;</w:t>
      </w:r>
    </w:p>
    <w:p w14:paraId="4A2A1064" w14:textId="77777777" w:rsidR="007A00C0" w:rsidRPr="007A00C0" w:rsidRDefault="007A00C0" w:rsidP="007A00C0">
      <w:pPr>
        <w:pStyle w:val="Akapitzlist"/>
        <w:widowControl w:val="0"/>
        <w:numPr>
          <w:ilvl w:val="0"/>
          <w:numId w:val="62"/>
        </w:numPr>
        <w:suppressAutoHyphens/>
        <w:spacing w:before="20" w:after="40"/>
        <w:jc w:val="both"/>
        <w:rPr>
          <w:rFonts w:ascii="Cambria" w:hAnsi="Cambria"/>
          <w:bCs/>
          <w:sz w:val="24"/>
          <w:szCs w:val="24"/>
        </w:rPr>
      </w:pPr>
      <w:r w:rsidRPr="007A00C0">
        <w:rPr>
          <w:rFonts w:ascii="Cambria" w:hAnsi="Cambria"/>
          <w:bCs/>
          <w:sz w:val="24"/>
          <w:szCs w:val="24"/>
        </w:rPr>
        <w:t xml:space="preserve">Instalacje sanitarne: Instalacja zewnętrzna kanalizacji deszczowej, instalacja zewnętrzna wodociągowa do nawadniania zieleni; </w:t>
      </w:r>
    </w:p>
    <w:p w14:paraId="4AC3B8D3" w14:textId="77777777" w:rsidR="007A00C0" w:rsidRPr="007A00C0" w:rsidRDefault="007A00C0" w:rsidP="005B132A">
      <w:pPr>
        <w:pStyle w:val="Akapitzlist"/>
        <w:widowControl w:val="0"/>
        <w:numPr>
          <w:ilvl w:val="0"/>
          <w:numId w:val="63"/>
        </w:numPr>
        <w:suppressAutoHyphens/>
        <w:spacing w:before="20" w:after="40"/>
        <w:ind w:left="1276" w:hanging="567"/>
        <w:jc w:val="both"/>
        <w:rPr>
          <w:rFonts w:ascii="Cambria" w:hAnsi="Cambria"/>
          <w:bCs/>
          <w:sz w:val="24"/>
          <w:szCs w:val="24"/>
        </w:rPr>
      </w:pPr>
      <w:r w:rsidRPr="007A00C0">
        <w:rPr>
          <w:rFonts w:ascii="Cambria" w:hAnsi="Cambria"/>
          <w:b/>
          <w:sz w:val="24"/>
          <w:szCs w:val="24"/>
        </w:rPr>
        <w:t xml:space="preserve">Etap nr 2 – </w:t>
      </w:r>
      <w:r w:rsidRPr="007A00C0">
        <w:rPr>
          <w:rFonts w:ascii="Cambria" w:hAnsi="Cambria"/>
          <w:sz w:val="24"/>
          <w:szCs w:val="24"/>
        </w:rPr>
        <w:t>obejmujący</w:t>
      </w:r>
      <w:r w:rsidRPr="007A00C0">
        <w:rPr>
          <w:rFonts w:ascii="Cambria" w:hAnsi="Cambria"/>
          <w:b/>
          <w:sz w:val="24"/>
          <w:szCs w:val="24"/>
        </w:rPr>
        <w:t xml:space="preserve"> </w:t>
      </w:r>
      <w:r w:rsidRPr="007A00C0">
        <w:rPr>
          <w:rFonts w:ascii="Cambria" w:hAnsi="Cambria"/>
          <w:sz w:val="24"/>
          <w:szCs w:val="24"/>
        </w:rPr>
        <w:t>zakres robót według poniższego zestawienia</w:t>
      </w:r>
      <w:r w:rsidRPr="007A00C0">
        <w:rPr>
          <w:rFonts w:ascii="Cambria" w:hAnsi="Cambria"/>
          <w:b/>
          <w:sz w:val="24"/>
          <w:szCs w:val="24"/>
        </w:rPr>
        <w:t>:</w:t>
      </w:r>
    </w:p>
    <w:p w14:paraId="51965117" w14:textId="77777777" w:rsidR="007A00C0" w:rsidRPr="005B132A" w:rsidRDefault="007A00C0" w:rsidP="007A00C0">
      <w:pPr>
        <w:pStyle w:val="Akapitzlist"/>
        <w:widowControl w:val="0"/>
        <w:numPr>
          <w:ilvl w:val="0"/>
          <w:numId w:val="62"/>
        </w:numPr>
        <w:suppressAutoHyphens/>
        <w:spacing w:before="20" w:after="40"/>
        <w:jc w:val="both"/>
        <w:rPr>
          <w:rFonts w:ascii="Cambria" w:hAnsi="Cambria" w:cs="Arial"/>
          <w:kern w:val="2"/>
          <w:sz w:val="24"/>
          <w:szCs w:val="24"/>
        </w:rPr>
      </w:pPr>
      <w:r w:rsidRPr="005B132A">
        <w:rPr>
          <w:rFonts w:ascii="Cambria" w:hAnsi="Cambria" w:cs="Arial"/>
          <w:kern w:val="2"/>
          <w:sz w:val="24"/>
          <w:szCs w:val="24"/>
        </w:rPr>
        <w:t>Roboty budowlane: roboty rozbiórkowe, utwardzenia terenu, wykonanie trawników dywanowych, nasadzenia, wyposażenie;</w:t>
      </w:r>
    </w:p>
    <w:p w14:paraId="1B7C0C64" w14:textId="580C1EB4" w:rsidR="007A00C0" w:rsidRDefault="007A00C0" w:rsidP="00046874">
      <w:pPr>
        <w:pStyle w:val="Akapitzlist"/>
        <w:widowControl w:val="0"/>
        <w:numPr>
          <w:ilvl w:val="0"/>
          <w:numId w:val="62"/>
        </w:numPr>
        <w:suppressAutoHyphens/>
        <w:spacing w:before="20" w:after="40"/>
        <w:jc w:val="both"/>
        <w:rPr>
          <w:rFonts w:ascii="Cambria" w:hAnsi="Cambria" w:cs="Arial"/>
          <w:kern w:val="2"/>
          <w:sz w:val="24"/>
          <w:szCs w:val="24"/>
        </w:rPr>
      </w:pPr>
      <w:r w:rsidRPr="005B132A">
        <w:rPr>
          <w:rFonts w:ascii="Cambria" w:hAnsi="Cambria" w:cs="Arial"/>
          <w:kern w:val="2"/>
          <w:sz w:val="24"/>
          <w:szCs w:val="24"/>
        </w:rPr>
        <w:t>Instalacje sanitarne: instalacja zewnętrzna kanalizacji deszczowej</w:t>
      </w:r>
      <w:r w:rsidR="00E8794B">
        <w:rPr>
          <w:rFonts w:ascii="Cambria" w:hAnsi="Cambria" w:cs="Arial"/>
          <w:kern w:val="2"/>
          <w:sz w:val="24"/>
          <w:szCs w:val="24"/>
        </w:rPr>
        <w:t>.</w:t>
      </w:r>
    </w:p>
    <w:p w14:paraId="5AEFD6EB" w14:textId="70F7E5CC" w:rsidR="00E8794B" w:rsidRPr="00E8794B" w:rsidRDefault="00E8794B" w:rsidP="00E8794B">
      <w:pPr>
        <w:widowControl w:val="0"/>
        <w:spacing w:after="120"/>
        <w:jc w:val="both"/>
        <w:rPr>
          <w:rFonts w:ascii="Cambria" w:eastAsia="SimSun" w:hAnsi="Cambria" w:cs="Arial"/>
          <w:color w:val="000000" w:themeColor="text1"/>
          <w:kern w:val="2"/>
          <w:sz w:val="24"/>
          <w:szCs w:val="24"/>
          <w:lang w:eastAsia="zh-CN"/>
        </w:rPr>
      </w:pPr>
      <w:r w:rsidRPr="00E8794B">
        <w:rPr>
          <w:rFonts w:ascii="Cambria" w:hAnsi="Cambria" w:cs="Arial"/>
          <w:color w:val="000000" w:themeColor="text1"/>
          <w:kern w:val="2"/>
          <w:sz w:val="24"/>
          <w:szCs w:val="24"/>
        </w:rPr>
        <w:t xml:space="preserve">Roboty budowlane należy zrealizować zgodnie z zasadą Do No </w:t>
      </w:r>
      <w:proofErr w:type="spellStart"/>
      <w:r w:rsidRPr="00E8794B">
        <w:rPr>
          <w:rFonts w:ascii="Cambria" w:hAnsi="Cambria" w:cs="Arial"/>
          <w:color w:val="000000" w:themeColor="text1"/>
          <w:kern w:val="2"/>
          <w:sz w:val="24"/>
          <w:szCs w:val="24"/>
        </w:rPr>
        <w:t>Significant</w:t>
      </w:r>
      <w:proofErr w:type="spellEnd"/>
      <w:r w:rsidRPr="00E8794B">
        <w:rPr>
          <w:rFonts w:ascii="Cambria" w:hAnsi="Cambria" w:cs="Arial"/>
          <w:color w:val="000000" w:themeColor="text1"/>
          <w:kern w:val="2"/>
          <w:sz w:val="24"/>
          <w:szCs w:val="24"/>
        </w:rPr>
        <w:t xml:space="preserve"> </w:t>
      </w:r>
      <w:proofErr w:type="spellStart"/>
      <w:r w:rsidRPr="00E8794B">
        <w:rPr>
          <w:rFonts w:ascii="Cambria" w:hAnsi="Cambria" w:cs="Arial"/>
          <w:color w:val="000000" w:themeColor="text1"/>
          <w:kern w:val="2"/>
          <w:sz w:val="24"/>
          <w:szCs w:val="24"/>
        </w:rPr>
        <w:t>Harm</w:t>
      </w:r>
      <w:proofErr w:type="spellEnd"/>
      <w:r w:rsidRPr="00E8794B">
        <w:rPr>
          <w:rFonts w:ascii="Cambria" w:hAnsi="Cambria" w:cs="Arial"/>
          <w:color w:val="000000" w:themeColor="text1"/>
          <w:kern w:val="2"/>
          <w:sz w:val="24"/>
          <w:szCs w:val="24"/>
        </w:rPr>
        <w:t xml:space="preserve"> (DNSH).</w:t>
      </w:r>
    </w:p>
    <w:bookmarkEnd w:id="0"/>
    <w:p w14:paraId="6633C30E" w14:textId="77777777" w:rsidR="006026E6" w:rsidRPr="001D6F62" w:rsidRDefault="006026E6" w:rsidP="003B53EB">
      <w:pPr>
        <w:numPr>
          <w:ilvl w:val="0"/>
          <w:numId w:val="1"/>
        </w:numPr>
        <w:spacing w:after="0"/>
        <w:ind w:left="426" w:hanging="426"/>
        <w:contextualSpacing/>
        <w:jc w:val="both"/>
        <w:rPr>
          <w:rFonts w:ascii="Cambria" w:hAnsi="Cambria" w:cs="Tahoma"/>
          <w:b/>
          <w:color w:val="000000"/>
          <w:sz w:val="24"/>
          <w:szCs w:val="24"/>
        </w:rPr>
      </w:pPr>
      <w:r w:rsidRPr="001D6F62">
        <w:rPr>
          <w:rFonts w:ascii="Cambria" w:hAnsi="Cambria" w:cs="Tahoma"/>
          <w:sz w:val="24"/>
          <w:szCs w:val="24"/>
        </w:rPr>
        <w:t>Szczegółowy zakres oraz sposób wykonania robót budowlanych</w:t>
      </w:r>
      <w:r w:rsidRPr="001D6F62">
        <w:rPr>
          <w:rFonts w:ascii="Cambria" w:hAnsi="Cambria" w:cs="Tahoma"/>
          <w:color w:val="000000"/>
          <w:sz w:val="24"/>
          <w:szCs w:val="24"/>
        </w:rPr>
        <w:t xml:space="preserve"> określa:</w:t>
      </w:r>
    </w:p>
    <w:p w14:paraId="37A64DC5" w14:textId="783A8CC1" w:rsidR="001066D9" w:rsidRPr="001D6F62" w:rsidRDefault="00E0644B" w:rsidP="00065E32">
      <w:pPr>
        <w:pStyle w:val="Akapitzlist"/>
        <w:numPr>
          <w:ilvl w:val="1"/>
          <w:numId w:val="1"/>
        </w:numPr>
        <w:spacing w:after="0"/>
        <w:ind w:left="851"/>
        <w:rPr>
          <w:rFonts w:ascii="Cambria" w:eastAsia="Calibri" w:hAnsi="Cambria" w:cs="ArialNarrow"/>
          <w:sz w:val="24"/>
          <w:szCs w:val="24"/>
        </w:rPr>
      </w:pPr>
      <w:r w:rsidRPr="001D6F62">
        <w:rPr>
          <w:rFonts w:ascii="Cambria" w:eastAsia="Calibri" w:hAnsi="Cambria" w:cs="ArialNarrow"/>
          <w:sz w:val="24"/>
          <w:szCs w:val="24"/>
        </w:rPr>
        <w:t>S</w:t>
      </w:r>
      <w:r w:rsidR="006026E6" w:rsidRPr="001D6F62">
        <w:rPr>
          <w:rFonts w:ascii="Cambria" w:eastAsia="Calibri" w:hAnsi="Cambria" w:cs="ArialNarrow"/>
          <w:sz w:val="24"/>
          <w:szCs w:val="24"/>
        </w:rPr>
        <w:t xml:space="preserve">pecyfikacja </w:t>
      </w:r>
      <w:r w:rsidRPr="001D6F62">
        <w:rPr>
          <w:rFonts w:ascii="Cambria" w:eastAsia="Calibri" w:hAnsi="Cambria" w:cs="ArialNarrow"/>
          <w:sz w:val="24"/>
          <w:szCs w:val="24"/>
        </w:rPr>
        <w:t>W</w:t>
      </w:r>
      <w:r w:rsidR="006026E6" w:rsidRPr="001D6F62">
        <w:rPr>
          <w:rFonts w:ascii="Cambria" w:eastAsia="Calibri" w:hAnsi="Cambria" w:cs="ArialNarrow"/>
          <w:sz w:val="24"/>
          <w:szCs w:val="24"/>
        </w:rPr>
        <w:t xml:space="preserve">arunków </w:t>
      </w:r>
      <w:r w:rsidRPr="001D6F62">
        <w:rPr>
          <w:rFonts w:ascii="Cambria" w:eastAsia="Calibri" w:hAnsi="Cambria" w:cs="ArialNarrow"/>
          <w:sz w:val="24"/>
          <w:szCs w:val="24"/>
        </w:rPr>
        <w:t>Z</w:t>
      </w:r>
      <w:r w:rsidR="006026E6" w:rsidRPr="001D6F62">
        <w:rPr>
          <w:rFonts w:ascii="Cambria" w:eastAsia="Calibri" w:hAnsi="Cambria" w:cs="ArialNarrow"/>
          <w:sz w:val="24"/>
          <w:szCs w:val="24"/>
        </w:rPr>
        <w:t>amówienia</w:t>
      </w:r>
      <w:r w:rsidRPr="001D6F62">
        <w:rPr>
          <w:rFonts w:ascii="Cambria" w:eastAsia="Calibri" w:hAnsi="Cambria" w:cs="ArialNarrow"/>
          <w:sz w:val="24"/>
          <w:szCs w:val="24"/>
        </w:rPr>
        <w:t xml:space="preserve"> – dalej „SWZ”</w:t>
      </w:r>
      <w:r w:rsidR="001066D9" w:rsidRPr="001D6F62">
        <w:rPr>
          <w:rFonts w:ascii="Cambria" w:eastAsia="Calibri" w:hAnsi="Cambria" w:cs="ArialNarrow"/>
          <w:sz w:val="24"/>
          <w:szCs w:val="24"/>
        </w:rPr>
        <w:t>;</w:t>
      </w:r>
    </w:p>
    <w:p w14:paraId="1DE145F8" w14:textId="466BD38B" w:rsidR="00E45D70" w:rsidRDefault="006026E6" w:rsidP="005777D3">
      <w:pPr>
        <w:numPr>
          <w:ilvl w:val="1"/>
          <w:numId w:val="1"/>
        </w:num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1D6F62">
        <w:rPr>
          <w:rFonts w:ascii="Cambria" w:eastAsia="Calibri" w:hAnsi="Cambria" w:cs="ArialNarrow"/>
          <w:sz w:val="24"/>
          <w:szCs w:val="24"/>
        </w:rPr>
        <w:t xml:space="preserve">dokumentacja </w:t>
      </w:r>
      <w:r w:rsidR="00BB3CF2" w:rsidRPr="001D6F62">
        <w:rPr>
          <w:rFonts w:ascii="Cambria" w:eastAsia="Calibri" w:hAnsi="Cambria" w:cs="ArialNarrow"/>
          <w:sz w:val="24"/>
          <w:szCs w:val="24"/>
        </w:rPr>
        <w:t>projektowa</w:t>
      </w:r>
      <w:r w:rsidR="00E45D70" w:rsidRPr="001D6F62">
        <w:rPr>
          <w:rFonts w:ascii="Cambria" w:eastAsia="Calibri" w:hAnsi="Cambria" w:cs="ArialNarrow"/>
          <w:sz w:val="24"/>
          <w:szCs w:val="24"/>
        </w:rPr>
        <w:t xml:space="preserve">, w tym: </w:t>
      </w:r>
    </w:p>
    <w:p w14:paraId="10A8EB9C" w14:textId="6F99569C" w:rsidR="007A00C0" w:rsidRPr="005B132A" w:rsidRDefault="007A00C0" w:rsidP="007A00C0">
      <w:pPr>
        <w:pStyle w:val="Akapitzlist"/>
        <w:numPr>
          <w:ilvl w:val="0"/>
          <w:numId w:val="64"/>
        </w:numPr>
        <w:suppressAutoHyphens/>
        <w:spacing w:before="20" w:after="40"/>
        <w:ind w:left="1276" w:hanging="283"/>
        <w:jc w:val="both"/>
        <w:rPr>
          <w:rFonts w:ascii="Cambria" w:hAnsi="Cambria" w:cs="Helvetica"/>
          <w:bCs/>
          <w:color w:val="000000" w:themeColor="text1"/>
          <w:sz w:val="24"/>
          <w:szCs w:val="24"/>
        </w:rPr>
      </w:pPr>
      <w:r w:rsidRPr="005B132A">
        <w:rPr>
          <w:rFonts w:ascii="Cambria" w:hAnsi="Cambria" w:cs="Helvetica"/>
          <w:bCs/>
          <w:color w:val="000000" w:themeColor="text1"/>
          <w:sz w:val="24"/>
          <w:szCs w:val="24"/>
        </w:rPr>
        <w:t>projekt budowlany</w:t>
      </w:r>
      <w:r w:rsidR="005B132A">
        <w:rPr>
          <w:rFonts w:ascii="Cambria" w:hAnsi="Cambria" w:cs="Helvetica"/>
          <w:bCs/>
          <w:color w:val="000000" w:themeColor="text1"/>
          <w:sz w:val="24"/>
          <w:szCs w:val="24"/>
        </w:rPr>
        <w:t>,</w:t>
      </w:r>
    </w:p>
    <w:p w14:paraId="569D76B8" w14:textId="2937A449" w:rsidR="005B132A" w:rsidRPr="00046874" w:rsidRDefault="007A00C0" w:rsidP="00046874">
      <w:pPr>
        <w:pStyle w:val="Akapitzlist"/>
        <w:numPr>
          <w:ilvl w:val="0"/>
          <w:numId w:val="64"/>
        </w:numPr>
        <w:suppressAutoHyphens/>
        <w:spacing w:before="20" w:after="40"/>
        <w:ind w:left="1276" w:hanging="283"/>
        <w:jc w:val="both"/>
        <w:rPr>
          <w:rFonts w:ascii="Cambria" w:hAnsi="Cambria" w:cs="Helvetica"/>
          <w:bCs/>
          <w:color w:val="000000" w:themeColor="text1"/>
          <w:sz w:val="24"/>
          <w:szCs w:val="24"/>
        </w:rPr>
      </w:pPr>
      <w:r w:rsidRPr="005B132A">
        <w:rPr>
          <w:rFonts w:ascii="Cambria" w:hAnsi="Cambria" w:cs="Helvetica"/>
          <w:bCs/>
          <w:color w:val="000000" w:themeColor="text1"/>
          <w:sz w:val="24"/>
          <w:szCs w:val="24"/>
        </w:rPr>
        <w:t>projekty techniczne</w:t>
      </w:r>
      <w:r w:rsidR="005B132A">
        <w:rPr>
          <w:rFonts w:ascii="Cambria" w:hAnsi="Cambria" w:cs="Helvetica"/>
          <w:bCs/>
          <w:color w:val="000000" w:themeColor="text1"/>
          <w:sz w:val="24"/>
          <w:szCs w:val="24"/>
        </w:rPr>
        <w:t>.</w:t>
      </w:r>
    </w:p>
    <w:p w14:paraId="1D9A9F2D" w14:textId="4370B70A"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1D6F62">
        <w:rPr>
          <w:rFonts w:ascii="Cambria" w:eastAsia="Calibri" w:hAnsi="Cambria" w:cs="ArialNarrow"/>
          <w:sz w:val="24"/>
          <w:szCs w:val="24"/>
        </w:rPr>
        <w:t>S</w:t>
      </w:r>
      <w:r w:rsidR="00563523" w:rsidRPr="001D6F62">
        <w:rPr>
          <w:rFonts w:ascii="Cambria" w:eastAsia="Calibri" w:hAnsi="Cambria" w:cs="ArialNarrow"/>
          <w:sz w:val="24"/>
          <w:szCs w:val="24"/>
        </w:rPr>
        <w:t>pecyfikacje techniczne wykonania i odbioru robót budowlanych (</w:t>
      </w:r>
      <w:proofErr w:type="spellStart"/>
      <w:r w:rsidR="00563523" w:rsidRPr="001D6F62">
        <w:rPr>
          <w:rFonts w:ascii="Cambria" w:eastAsia="Calibri" w:hAnsi="Cambria" w:cs="ArialNarrow"/>
          <w:sz w:val="24"/>
          <w:szCs w:val="24"/>
        </w:rPr>
        <w:t>STWiORB</w:t>
      </w:r>
      <w:proofErr w:type="spellEnd"/>
      <w:r w:rsidR="00563523" w:rsidRPr="001D6F62">
        <w:rPr>
          <w:rFonts w:ascii="Cambria" w:eastAsia="Calibri" w:hAnsi="Cambria" w:cs="ArialNarrow"/>
          <w:sz w:val="24"/>
          <w:szCs w:val="24"/>
        </w:rPr>
        <w:t>),</w:t>
      </w:r>
      <w:r w:rsidR="00563523" w:rsidRPr="001D6F62">
        <w:rPr>
          <w:rFonts w:ascii="Cambria" w:eastAsia="Times New Roman" w:hAnsi="Cambria" w:cs="Arial"/>
          <w:sz w:val="24"/>
          <w:szCs w:val="24"/>
          <w:lang w:eastAsia="ar-SA"/>
        </w:rPr>
        <w:t xml:space="preserve"> </w:t>
      </w:r>
      <w:r w:rsidR="00DD5FB3" w:rsidRPr="001D6F62">
        <w:rPr>
          <w:rFonts w:ascii="Cambria" w:eastAsia="Times New Roman" w:hAnsi="Cambria" w:cs="Arial"/>
          <w:sz w:val="24"/>
          <w:szCs w:val="24"/>
          <w:lang w:eastAsia="ar-SA"/>
        </w:rPr>
        <w:br/>
      </w:r>
      <w:r w:rsidR="00563523" w:rsidRPr="001D6F62">
        <w:rPr>
          <w:rFonts w:ascii="Cambria" w:eastAsia="Calibri" w:hAnsi="Cambria" w:cs="ArialNarrow"/>
          <w:sz w:val="24"/>
          <w:szCs w:val="24"/>
        </w:rPr>
        <w:t>z zastrzeżeniem, iż w sytuacji,</w:t>
      </w:r>
      <w:r w:rsidR="00563523" w:rsidRPr="005777D3">
        <w:rPr>
          <w:rFonts w:ascii="Cambria" w:eastAsia="Calibri" w:hAnsi="Cambria" w:cs="ArialNarrow"/>
          <w:sz w:val="24"/>
          <w:szCs w:val="24"/>
        </w:rPr>
        <w:t xml:space="preserve"> gdy postanowienia umowy określają sposób </w:t>
      </w:r>
      <w:r w:rsidR="00563523" w:rsidRPr="005777D3">
        <w:rPr>
          <w:rFonts w:ascii="Cambria" w:eastAsia="Calibri" w:hAnsi="Cambria" w:cs="ArialNarrow"/>
          <w:sz w:val="24"/>
          <w:szCs w:val="24"/>
        </w:rPr>
        <w:lastRenderedPageBreak/>
        <w:t xml:space="preserve">prowadzenia robót lub odbiorów lub rozliczenia robót w sposób odmienny od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 wiążące są zapisy umowy</w:t>
      </w:r>
      <w:r w:rsidR="00E476F2" w:rsidRPr="005777D3">
        <w:rPr>
          <w:rFonts w:ascii="Cambria" w:eastAsia="Calibri" w:hAnsi="Cambria" w:cs="ArialNarrow"/>
          <w:sz w:val="24"/>
          <w:szCs w:val="24"/>
        </w:rPr>
        <w:t>,</w:t>
      </w:r>
    </w:p>
    <w:p w14:paraId="4FD95604" w14:textId="10976957" w:rsidR="00563523" w:rsidRPr="005777D3" w:rsidRDefault="00563523"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5777D3">
        <w:rPr>
          <w:rFonts w:ascii="Cambria" w:eastAsia="Calibri" w:hAnsi="Cambria" w:cs="ArialNarrow"/>
          <w:sz w:val="24"/>
          <w:szCs w:val="24"/>
        </w:rPr>
        <w:t>Przedmiar</w:t>
      </w:r>
      <w:r w:rsidR="00971A00">
        <w:rPr>
          <w:rFonts w:ascii="Cambria" w:eastAsia="Calibri" w:hAnsi="Cambria" w:cs="ArialNarrow"/>
          <w:sz w:val="24"/>
          <w:szCs w:val="24"/>
        </w:rPr>
        <w:t>y</w:t>
      </w:r>
      <w:r w:rsidRPr="005777D3">
        <w:rPr>
          <w:rFonts w:ascii="Cambria" w:eastAsia="Calibri" w:hAnsi="Cambria" w:cs="ArialNarrow"/>
          <w:sz w:val="24"/>
          <w:szCs w:val="24"/>
        </w:rPr>
        <w:t xml:space="preserve"> robót - z zastrzeżeniem ust. 5-7,</w:t>
      </w:r>
      <w:r w:rsidR="00E476F2" w:rsidRPr="005777D3">
        <w:rPr>
          <w:rFonts w:ascii="Cambria" w:eastAsia="Calibri" w:hAnsi="Cambria" w:cs="ArialNarrow"/>
          <w:sz w:val="24"/>
          <w:szCs w:val="24"/>
        </w:rPr>
        <w:t xml:space="preserve"> </w:t>
      </w:r>
    </w:p>
    <w:p w14:paraId="5FC5BB08" w14:textId="25E53B06"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Z</w:t>
      </w:r>
      <w:r w:rsidR="00563523" w:rsidRPr="005777D3">
        <w:rPr>
          <w:rFonts w:ascii="Cambria" w:eastAsia="Calibri" w:hAnsi="Cambria" w:cs="ArialNarrow"/>
          <w:sz w:val="24"/>
          <w:szCs w:val="24"/>
        </w:rPr>
        <w:t xml:space="preserve">łożona oferta, stanowiąca </w:t>
      </w:r>
      <w:r>
        <w:rPr>
          <w:rFonts w:ascii="Cambria" w:eastAsia="Calibri" w:hAnsi="Cambria" w:cs="ArialNarrow"/>
          <w:sz w:val="24"/>
          <w:szCs w:val="24"/>
        </w:rPr>
        <w:t>Z</w:t>
      </w:r>
      <w:r w:rsidR="00563523" w:rsidRPr="005777D3">
        <w:rPr>
          <w:rFonts w:ascii="Cambria" w:eastAsia="Calibri" w:hAnsi="Cambria" w:cs="ArialNarrow"/>
          <w:sz w:val="24"/>
          <w:szCs w:val="24"/>
        </w:rPr>
        <w:t xml:space="preserve">ałącznik nr </w:t>
      </w:r>
      <w:r>
        <w:rPr>
          <w:rFonts w:ascii="Cambria" w:eastAsia="Calibri" w:hAnsi="Cambria" w:cs="ArialNarrow"/>
          <w:sz w:val="24"/>
          <w:szCs w:val="24"/>
        </w:rPr>
        <w:t>1</w:t>
      </w:r>
      <w:r w:rsidR="00563523" w:rsidRPr="005777D3">
        <w:rPr>
          <w:rFonts w:ascii="Cambria" w:eastAsia="Calibri" w:hAnsi="Cambria" w:cs="ArialNarrow"/>
          <w:sz w:val="24"/>
          <w:szCs w:val="24"/>
        </w:rPr>
        <w:t xml:space="preserve"> do </w:t>
      </w:r>
      <w:r w:rsidR="00DC010B">
        <w:rPr>
          <w:rFonts w:ascii="Cambria" w:eastAsia="Calibri" w:hAnsi="Cambria" w:cs="ArialNarrow"/>
          <w:sz w:val="24"/>
          <w:szCs w:val="24"/>
        </w:rPr>
        <w:t>u</w:t>
      </w:r>
      <w:r w:rsidR="00563523" w:rsidRPr="005777D3">
        <w:rPr>
          <w:rFonts w:ascii="Cambria" w:eastAsia="Calibri" w:hAnsi="Cambria" w:cs="ArialNarrow"/>
          <w:sz w:val="24"/>
          <w:szCs w:val="24"/>
        </w:rPr>
        <w:t>mowy,</w:t>
      </w:r>
    </w:p>
    <w:p w14:paraId="3FA50B1B" w14:textId="4DA92274"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H</w:t>
      </w:r>
      <w:r w:rsidR="00563523" w:rsidRPr="005777D3">
        <w:rPr>
          <w:rFonts w:ascii="Cambria" w:eastAsia="Calibri" w:hAnsi="Cambria" w:cs="ArialNarrow"/>
          <w:sz w:val="24"/>
          <w:szCs w:val="24"/>
        </w:rPr>
        <w:t xml:space="preserve">armonogram rzeczowo-finansowy, o którym mowa w § 2 ust. 4 </w:t>
      </w:r>
      <w:r w:rsidR="00060273">
        <w:rPr>
          <w:rFonts w:ascii="Cambria" w:eastAsia="Calibri" w:hAnsi="Cambria" w:cs="ArialNarrow"/>
          <w:sz w:val="24"/>
          <w:szCs w:val="24"/>
        </w:rPr>
        <w:t>u</w:t>
      </w:r>
      <w:r w:rsidR="00563523" w:rsidRPr="005777D3">
        <w:rPr>
          <w:rFonts w:ascii="Cambria" w:eastAsia="Calibri" w:hAnsi="Cambria" w:cs="ArialNarrow"/>
          <w:sz w:val="24"/>
          <w:szCs w:val="24"/>
        </w:rPr>
        <w:t xml:space="preserve">mowy, </w:t>
      </w:r>
      <w:bookmarkStart w:id="1" w:name="_Hlk179529460"/>
      <w:r w:rsidR="00563523" w:rsidRPr="005777D3">
        <w:rPr>
          <w:rFonts w:ascii="Cambria" w:eastAsia="Calibri" w:hAnsi="Cambria" w:cs="ArialNarrow"/>
          <w:sz w:val="24"/>
          <w:szCs w:val="24"/>
        </w:rPr>
        <w:t xml:space="preserve">stanowiący załącznik nr </w:t>
      </w:r>
      <w:r>
        <w:rPr>
          <w:rFonts w:ascii="Cambria" w:eastAsia="Calibri" w:hAnsi="Cambria" w:cs="ArialNarrow"/>
          <w:sz w:val="24"/>
          <w:szCs w:val="24"/>
        </w:rPr>
        <w:t xml:space="preserve">2 </w:t>
      </w:r>
      <w:r w:rsidR="00563523" w:rsidRPr="005777D3">
        <w:rPr>
          <w:rFonts w:ascii="Cambria" w:eastAsia="Calibri" w:hAnsi="Cambria" w:cs="ArialNarrow"/>
          <w:sz w:val="24"/>
          <w:szCs w:val="24"/>
        </w:rPr>
        <w:t xml:space="preserve">do </w:t>
      </w:r>
      <w:r w:rsidR="00060273">
        <w:rPr>
          <w:rFonts w:ascii="Cambria" w:eastAsia="Calibri" w:hAnsi="Cambria" w:cs="ArialNarrow"/>
          <w:sz w:val="24"/>
          <w:szCs w:val="24"/>
        </w:rPr>
        <w:t>u</w:t>
      </w:r>
      <w:r w:rsidR="00563523" w:rsidRPr="005777D3">
        <w:rPr>
          <w:rFonts w:ascii="Cambria" w:eastAsia="Calibri" w:hAnsi="Cambria" w:cs="ArialNarrow"/>
          <w:sz w:val="24"/>
          <w:szCs w:val="24"/>
        </w:rPr>
        <w:t>mowy.</w:t>
      </w:r>
    </w:p>
    <w:bookmarkEnd w:id="1"/>
    <w:p w14:paraId="1294B09D" w14:textId="24D77C38" w:rsidR="00563523" w:rsidRPr="005777D3" w:rsidRDefault="006026E6" w:rsidP="005777D3">
      <w:pPr>
        <w:numPr>
          <w:ilvl w:val="0"/>
          <w:numId w:val="1"/>
        </w:numPr>
        <w:spacing w:after="0"/>
        <w:ind w:left="426" w:hanging="426"/>
        <w:contextualSpacing/>
        <w:jc w:val="both"/>
        <w:rPr>
          <w:rFonts w:ascii="Cambria" w:hAnsi="Cambria" w:cs="Tahoma"/>
          <w:color w:val="000000"/>
          <w:sz w:val="24"/>
          <w:szCs w:val="24"/>
        </w:rPr>
      </w:pPr>
      <w:r w:rsidRPr="005777D3">
        <w:rPr>
          <w:rFonts w:ascii="Cambria" w:hAnsi="Cambria" w:cs="Tahoma"/>
          <w:color w:val="000000"/>
          <w:sz w:val="24"/>
          <w:szCs w:val="24"/>
        </w:rPr>
        <w:t xml:space="preserve">W przypadku rozbieżności </w:t>
      </w:r>
      <w:r w:rsidR="00563523" w:rsidRPr="005777D3">
        <w:rPr>
          <w:rFonts w:ascii="Cambria" w:hAnsi="Cambria" w:cs="Tahoma"/>
          <w:color w:val="000000"/>
          <w:sz w:val="24"/>
          <w:szCs w:val="24"/>
        </w:rPr>
        <w:t>w dokumentach wskazanych w ust. 3 wiążące są zapisy wg następującej hierarchii dokumentów:</w:t>
      </w:r>
    </w:p>
    <w:p w14:paraId="6D482CAE"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 xml:space="preserve">dokumentacja projektowa, o której mowa w ust. 3 pkt 2) </w:t>
      </w:r>
      <w:bookmarkStart w:id="2" w:name="_Hlk166684115"/>
      <w:r w:rsidRPr="005777D3">
        <w:rPr>
          <w:rFonts w:ascii="Cambria" w:hAnsi="Cambria" w:cs="Tahoma"/>
          <w:bCs/>
          <w:color w:val="000000"/>
          <w:sz w:val="24"/>
          <w:szCs w:val="24"/>
        </w:rPr>
        <w:t>z uwzględnieniem wyjaśnień udzielanych podczas postępowania o udzielenie zamówienia publicznego,</w:t>
      </w:r>
      <w:bookmarkEnd w:id="2"/>
    </w:p>
    <w:p w14:paraId="04E71184"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Specyfikacje techniczne wykonania i odbioru robót budowlanych (</w:t>
      </w:r>
      <w:proofErr w:type="spellStart"/>
      <w:r w:rsidRPr="005777D3">
        <w:rPr>
          <w:rFonts w:ascii="Cambria" w:hAnsi="Cambria" w:cs="Tahoma"/>
          <w:bCs/>
          <w:color w:val="000000"/>
          <w:sz w:val="24"/>
          <w:szCs w:val="24"/>
        </w:rPr>
        <w:t>STWiORB</w:t>
      </w:r>
      <w:proofErr w:type="spellEnd"/>
      <w:r w:rsidRPr="005777D3">
        <w:rPr>
          <w:rFonts w:ascii="Cambria" w:hAnsi="Cambria" w:cs="Tahoma"/>
          <w:bCs/>
          <w:color w:val="000000"/>
          <w:sz w:val="24"/>
          <w:szCs w:val="24"/>
        </w:rPr>
        <w:t>),</w:t>
      </w:r>
    </w:p>
    <w:p w14:paraId="2F97A3A3"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Przedmiar robót, z zastrzeżeniem ust. 6 i 7.</w:t>
      </w:r>
    </w:p>
    <w:p w14:paraId="0CE78790" w14:textId="138ABD6F"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Wynagrodzenie </w:t>
      </w:r>
      <w:r w:rsidR="00F33A0D">
        <w:rPr>
          <w:rFonts w:ascii="Cambria" w:hAnsi="Cambria" w:cs="Tahoma"/>
          <w:bCs/>
          <w:sz w:val="24"/>
          <w:szCs w:val="24"/>
        </w:rPr>
        <w:t>W</w:t>
      </w:r>
      <w:r w:rsidRPr="005777D3">
        <w:rPr>
          <w:rFonts w:ascii="Cambria" w:hAnsi="Cambria" w:cs="Tahoma"/>
          <w:bCs/>
          <w:sz w:val="24"/>
          <w:szCs w:val="24"/>
        </w:rPr>
        <w:t xml:space="preserve">ykonawcy ma charakter ryczałtu, który stanowi ekwiwalent </w:t>
      </w:r>
      <w:r w:rsidR="00A46B49">
        <w:rPr>
          <w:rFonts w:ascii="Cambria" w:hAnsi="Cambria" w:cs="Tahoma"/>
          <w:bCs/>
          <w:sz w:val="24"/>
          <w:szCs w:val="24"/>
        </w:rPr>
        <w:t xml:space="preserve">jego </w:t>
      </w:r>
      <w:r w:rsidRPr="005777D3">
        <w:rPr>
          <w:rFonts w:ascii="Cambria" w:hAnsi="Cambria" w:cs="Tahoma"/>
          <w:bCs/>
          <w:sz w:val="24"/>
          <w:szCs w:val="24"/>
        </w:rPr>
        <w:t xml:space="preserve">świadczenia opisanego w dokumentacji projektowej wskazanej w ust. 3 pkt 2) </w:t>
      </w:r>
      <w:r w:rsidR="00060273">
        <w:rPr>
          <w:rFonts w:ascii="Cambria" w:hAnsi="Cambria" w:cs="Tahoma"/>
          <w:bCs/>
          <w:sz w:val="24"/>
          <w:szCs w:val="24"/>
        </w:rPr>
        <w:t>u</w:t>
      </w:r>
      <w:r w:rsidRPr="005777D3">
        <w:rPr>
          <w:rFonts w:ascii="Cambria" w:hAnsi="Cambria" w:cs="Tahoma"/>
          <w:bCs/>
          <w:sz w:val="24"/>
          <w:szCs w:val="24"/>
        </w:rPr>
        <w:t xml:space="preserve">mowy oraz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t>
      </w:r>
    </w:p>
    <w:p w14:paraId="58408E2C" w14:textId="3A1E61A2"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Przedmiar robót ma charakter pomocniczy, co oznacza, że w przypadku, gdy dany rodzaj robót lub ich obmiar lub ich zakres został ujęty w dokumentacji projektowej lub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 wykonawca zobowiązuje się wykonać wskazany tam rodzaj robót lub ich obmiar lub ich zakres zgodnie z dokumentacją projektową lub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t>
      </w:r>
      <w:r w:rsidR="00351F4F">
        <w:rPr>
          <w:rFonts w:ascii="Cambria" w:hAnsi="Cambria" w:cs="Tahoma"/>
          <w:bCs/>
          <w:sz w:val="24"/>
          <w:szCs w:val="24"/>
        </w:rPr>
        <w:br/>
      </w:r>
      <w:r w:rsidRPr="005777D3">
        <w:rPr>
          <w:rFonts w:ascii="Cambria" w:hAnsi="Cambria" w:cs="Tahoma"/>
          <w:bCs/>
          <w:sz w:val="24"/>
          <w:szCs w:val="24"/>
        </w:rPr>
        <w:t xml:space="preserve">w ramach wynagrodzenia ryczałtowego, nawet jeżeli dany rodzaj robót lub ich obmiar lub ich zakres nie został ujęty w przedmiarze robót. </w:t>
      </w:r>
    </w:p>
    <w:p w14:paraId="6B6EEC26" w14:textId="61D95496" w:rsidR="006026E6" w:rsidRPr="005777D3" w:rsidRDefault="006026E6" w:rsidP="005777D3">
      <w:pPr>
        <w:numPr>
          <w:ilvl w:val="0"/>
          <w:numId w:val="1"/>
        </w:numPr>
        <w:spacing w:after="0"/>
        <w:ind w:left="426" w:hanging="426"/>
        <w:contextualSpacing/>
        <w:jc w:val="both"/>
        <w:rPr>
          <w:rFonts w:ascii="Cambria" w:hAnsi="Cambria" w:cs="Tahoma"/>
          <w:b/>
          <w:sz w:val="24"/>
          <w:szCs w:val="24"/>
        </w:rPr>
      </w:pPr>
      <w:r w:rsidRPr="005777D3">
        <w:rPr>
          <w:rFonts w:ascii="Cambria" w:hAnsi="Cambria" w:cs="Tahoma"/>
          <w:sz w:val="24"/>
          <w:szCs w:val="24"/>
        </w:rPr>
        <w:t xml:space="preserve">Wszystkie wykonane roboty i dostarczone materiały będą zgodne z dokumentacją projektową </w:t>
      </w:r>
      <w:r w:rsidR="0038165E" w:rsidRPr="005777D3">
        <w:rPr>
          <w:rFonts w:ascii="Cambria" w:hAnsi="Cambria" w:cs="Tahoma"/>
          <w:sz w:val="24"/>
          <w:szCs w:val="24"/>
        </w:rPr>
        <w:t xml:space="preserve">i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W przypadku, gdy materiały lub roboty nie będą w pełni zgodne z dokumentacją projektową </w:t>
      </w:r>
      <w:r w:rsidR="0038165E" w:rsidRPr="005777D3">
        <w:rPr>
          <w:rFonts w:ascii="Cambria" w:hAnsi="Cambria" w:cs="Tahoma"/>
          <w:sz w:val="24"/>
          <w:szCs w:val="24"/>
        </w:rPr>
        <w:t xml:space="preserve">lub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i wpłynie to na niezadowalającą jakość elementu budowli, to takie materiały zostaną zastąpione innymi, a elementy budowli będą rozebrane i wykonane ponownie na koszt Wykonawcy. </w:t>
      </w:r>
    </w:p>
    <w:p w14:paraId="19665EB9" w14:textId="772F1D4D"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Przedmiot umowy należy wykonać zgodnie z dokumentacją projektową oraz obowiązującymi przepisami prawa,</w:t>
      </w:r>
      <w:r w:rsidRPr="005777D3">
        <w:rPr>
          <w:rFonts w:ascii="Cambria" w:hAnsi="Cambria" w:cs="Tahoma"/>
          <w:color w:val="000000"/>
          <w:sz w:val="24"/>
          <w:szCs w:val="24"/>
        </w:rPr>
        <w:t xml:space="preserve"> sztuką budowlaną, wiedzą techniczną, zawartą z Zama</w:t>
      </w:r>
      <w:r w:rsidR="00F93603" w:rsidRPr="005777D3">
        <w:rPr>
          <w:rFonts w:ascii="Cambria" w:hAnsi="Cambria" w:cs="Tahoma"/>
          <w:color w:val="000000"/>
          <w:sz w:val="24"/>
          <w:szCs w:val="24"/>
        </w:rPr>
        <w:t xml:space="preserve">wiającym umową, uzgodnieniami z </w:t>
      </w:r>
      <w:r w:rsidRPr="005777D3">
        <w:rPr>
          <w:rFonts w:ascii="Cambria" w:hAnsi="Cambria" w:cs="Tahoma"/>
          <w:color w:val="000000"/>
          <w:sz w:val="24"/>
          <w:szCs w:val="24"/>
        </w:rPr>
        <w:t xml:space="preserve">Zamawiającym dokonanymi w trakcie realizacji </w:t>
      </w:r>
      <w:r w:rsidR="00060273">
        <w:rPr>
          <w:rFonts w:ascii="Cambria" w:hAnsi="Cambria" w:cs="Tahoma"/>
          <w:color w:val="000000"/>
          <w:sz w:val="24"/>
          <w:szCs w:val="24"/>
        </w:rPr>
        <w:t>p</w:t>
      </w:r>
      <w:r w:rsidR="00060273" w:rsidRPr="005777D3">
        <w:rPr>
          <w:rFonts w:ascii="Cambria" w:hAnsi="Cambria" w:cs="Tahoma"/>
          <w:color w:val="000000"/>
          <w:sz w:val="24"/>
          <w:szCs w:val="24"/>
        </w:rPr>
        <w:t xml:space="preserve">rzedmiotu </w:t>
      </w:r>
      <w:r w:rsidR="00060273">
        <w:rPr>
          <w:rFonts w:ascii="Cambria" w:hAnsi="Cambria" w:cs="Tahoma"/>
          <w:color w:val="000000"/>
          <w:sz w:val="24"/>
          <w:szCs w:val="24"/>
        </w:rPr>
        <w:t>u</w:t>
      </w:r>
      <w:r w:rsidR="00060273" w:rsidRPr="005777D3">
        <w:rPr>
          <w:rFonts w:ascii="Cambria" w:hAnsi="Cambria" w:cs="Tahoma"/>
          <w:color w:val="000000"/>
          <w:sz w:val="24"/>
          <w:szCs w:val="24"/>
        </w:rPr>
        <w:t>mowy.</w:t>
      </w:r>
    </w:p>
    <w:p w14:paraId="6590C138" w14:textId="20520EDF" w:rsidR="0038165E" w:rsidRPr="005777D3" w:rsidRDefault="0038165E"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 wykryciu błędów w dokumentacji projektowej winien natychmiast powiadomić Inspektora Nadzoru Inwestorskiego, który w porozumieniu </w:t>
      </w:r>
      <w:r w:rsidR="00A46B49">
        <w:rPr>
          <w:rFonts w:ascii="Cambria" w:hAnsi="Cambria" w:cs="Tahoma"/>
          <w:color w:val="000000"/>
          <w:sz w:val="24"/>
          <w:szCs w:val="24"/>
        </w:rPr>
        <w:br/>
      </w:r>
      <w:r w:rsidRPr="005777D3">
        <w:rPr>
          <w:rFonts w:ascii="Cambria" w:hAnsi="Cambria" w:cs="Tahoma"/>
          <w:color w:val="000000"/>
          <w:sz w:val="24"/>
          <w:szCs w:val="24"/>
        </w:rPr>
        <w:t xml:space="preserve">z projektantem podejmie decyzję o wprowadzeniu odpowiednich zmian i poprawek. </w:t>
      </w:r>
    </w:p>
    <w:p w14:paraId="074CAEDC" w14:textId="54616F64" w:rsidR="006026E6" w:rsidRPr="00DC010B" w:rsidRDefault="006026E6" w:rsidP="005777D3">
      <w:pPr>
        <w:numPr>
          <w:ilvl w:val="0"/>
          <w:numId w:val="1"/>
        </w:numPr>
        <w:spacing w:after="0"/>
        <w:ind w:left="426" w:hanging="426"/>
        <w:contextualSpacing/>
        <w:jc w:val="both"/>
        <w:rPr>
          <w:rFonts w:ascii="Cambria" w:hAnsi="Cambria" w:cs="Tahoma"/>
          <w:color w:val="000000"/>
          <w:sz w:val="24"/>
          <w:szCs w:val="24"/>
          <w:u w:val="single"/>
        </w:rPr>
      </w:pPr>
      <w:r w:rsidRPr="005777D3">
        <w:rPr>
          <w:rFonts w:ascii="Cambria" w:hAnsi="Cambria" w:cs="Tahoma"/>
          <w:color w:val="000000"/>
          <w:sz w:val="24"/>
          <w:szCs w:val="24"/>
        </w:rPr>
        <w:t>Wykonawca oświadcza, że zapoznał się z przedmiotem umowy w oparciu o</w:t>
      </w:r>
      <w:r w:rsidR="00726244" w:rsidRPr="005777D3">
        <w:rPr>
          <w:rFonts w:ascii="Cambria" w:hAnsi="Cambria" w:cs="Tahoma"/>
          <w:color w:val="000000"/>
          <w:sz w:val="24"/>
          <w:szCs w:val="24"/>
        </w:rPr>
        <w:t xml:space="preserve"> SWZ i</w:t>
      </w:r>
      <w:r w:rsidRPr="005777D3">
        <w:rPr>
          <w:rFonts w:ascii="Cambria" w:hAnsi="Cambria" w:cs="Tahoma"/>
          <w:color w:val="000000"/>
          <w:sz w:val="24"/>
          <w:szCs w:val="24"/>
        </w:rPr>
        <w:t xml:space="preserve"> dokumentację projektową, zapoznał się z warunkami prowadzenia </w:t>
      </w:r>
      <w:r w:rsidRPr="005777D3">
        <w:rPr>
          <w:rFonts w:ascii="Cambria" w:hAnsi="Cambria" w:cs="Tahoma"/>
          <w:sz w:val="24"/>
          <w:szCs w:val="24"/>
        </w:rPr>
        <w:t xml:space="preserve">robót </w:t>
      </w:r>
      <w:r w:rsidRPr="005777D3">
        <w:rPr>
          <w:rFonts w:ascii="Cambria" w:hAnsi="Cambria" w:cs="Tahoma"/>
          <w:color w:val="000000"/>
          <w:sz w:val="24"/>
          <w:szCs w:val="24"/>
        </w:rPr>
        <w:t xml:space="preserve">oraz nie zgłasza zastrzeżeń dotyczących </w:t>
      </w:r>
      <w:r w:rsidR="00060273" w:rsidRPr="005777D3">
        <w:rPr>
          <w:rFonts w:ascii="Cambria" w:hAnsi="Cambria" w:cs="Tahoma"/>
          <w:color w:val="000000"/>
          <w:sz w:val="24"/>
          <w:szCs w:val="24"/>
        </w:rPr>
        <w:t xml:space="preserve">przedmiotu umowy i warunków realizacji </w:t>
      </w:r>
      <w:r w:rsidR="00060273">
        <w:rPr>
          <w:rFonts w:ascii="Cambria" w:hAnsi="Cambria" w:cs="Tahoma"/>
          <w:color w:val="000000"/>
          <w:sz w:val="24"/>
          <w:szCs w:val="24"/>
        </w:rPr>
        <w:t>u</w:t>
      </w:r>
      <w:r w:rsidR="00060273" w:rsidRPr="005777D3">
        <w:rPr>
          <w:rFonts w:ascii="Cambria" w:hAnsi="Cambria" w:cs="Tahoma"/>
          <w:color w:val="000000"/>
          <w:sz w:val="24"/>
          <w:szCs w:val="24"/>
        </w:rPr>
        <w:t xml:space="preserve">mowy. </w:t>
      </w:r>
    </w:p>
    <w:p w14:paraId="74A2EA56" w14:textId="0178815A" w:rsidR="00726244" w:rsidRPr="005777D3" w:rsidRDefault="00726244"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oświadcza, że dokumentacja projektowa dotycząca </w:t>
      </w:r>
      <w:r w:rsidR="00060273" w:rsidRPr="005777D3">
        <w:rPr>
          <w:rFonts w:ascii="Cambria" w:hAnsi="Cambria" w:cs="Tahoma"/>
          <w:color w:val="000000"/>
          <w:sz w:val="24"/>
          <w:szCs w:val="24"/>
        </w:rPr>
        <w:t xml:space="preserve">przedmiotu umowy </w:t>
      </w:r>
      <w:r w:rsidRPr="005777D3">
        <w:rPr>
          <w:rFonts w:ascii="Cambria" w:hAnsi="Cambria" w:cs="Tahoma"/>
          <w:color w:val="000000"/>
          <w:sz w:val="24"/>
          <w:szCs w:val="24"/>
        </w:rPr>
        <w:t>jest kompletna i wystarczająca do realizacji zamówienia.</w:t>
      </w:r>
    </w:p>
    <w:p w14:paraId="5768196A" w14:textId="77777777" w:rsidR="00814E0E" w:rsidRDefault="00814E0E" w:rsidP="005777D3">
      <w:pPr>
        <w:autoSpaceDE w:val="0"/>
        <w:autoSpaceDN w:val="0"/>
        <w:spacing w:after="0"/>
        <w:jc w:val="center"/>
        <w:rPr>
          <w:rFonts w:ascii="Cambria" w:eastAsia="Calibri" w:hAnsi="Cambria" w:cs="ArialNarrow,Bold"/>
          <w:b/>
          <w:bCs/>
          <w:sz w:val="24"/>
          <w:szCs w:val="24"/>
        </w:rPr>
      </w:pPr>
    </w:p>
    <w:p w14:paraId="7D7D8A6F" w14:textId="77777777" w:rsidR="00D85694" w:rsidRDefault="00D85694" w:rsidP="005777D3">
      <w:pPr>
        <w:autoSpaceDE w:val="0"/>
        <w:autoSpaceDN w:val="0"/>
        <w:spacing w:after="0"/>
        <w:jc w:val="center"/>
        <w:rPr>
          <w:rFonts w:ascii="Cambria" w:eastAsia="Calibri" w:hAnsi="Cambria" w:cs="ArialNarrow,Bold"/>
          <w:b/>
          <w:bCs/>
          <w:sz w:val="24"/>
          <w:szCs w:val="24"/>
        </w:rPr>
      </w:pPr>
    </w:p>
    <w:p w14:paraId="04EBDD3F" w14:textId="77777777" w:rsidR="00D85694" w:rsidRDefault="00D85694" w:rsidP="005777D3">
      <w:pPr>
        <w:autoSpaceDE w:val="0"/>
        <w:autoSpaceDN w:val="0"/>
        <w:spacing w:after="0"/>
        <w:jc w:val="center"/>
        <w:rPr>
          <w:rFonts w:ascii="Cambria" w:eastAsia="Calibri" w:hAnsi="Cambria" w:cs="ArialNarrow,Bold"/>
          <w:b/>
          <w:bCs/>
          <w:sz w:val="24"/>
          <w:szCs w:val="24"/>
        </w:rPr>
      </w:pPr>
    </w:p>
    <w:p w14:paraId="23DCE49F" w14:textId="6EF8BC99"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lastRenderedPageBreak/>
        <w:t>§ 2</w:t>
      </w:r>
    </w:p>
    <w:p w14:paraId="6C3B722A"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Terminy realizacji</w:t>
      </w:r>
    </w:p>
    <w:p w14:paraId="49E4422B" w14:textId="3869CF98" w:rsidR="00726244" w:rsidRPr="005B132A" w:rsidRDefault="006026E6" w:rsidP="005777D3">
      <w:pPr>
        <w:pStyle w:val="Akapitzlist"/>
        <w:numPr>
          <w:ilvl w:val="0"/>
          <w:numId w:val="22"/>
        </w:numPr>
        <w:tabs>
          <w:tab w:val="left" w:pos="426"/>
        </w:tabs>
        <w:spacing w:after="0"/>
        <w:ind w:left="426" w:hanging="426"/>
        <w:jc w:val="both"/>
        <w:rPr>
          <w:rFonts w:ascii="Cambria" w:eastAsia="Cambria" w:hAnsi="Cambria" w:cs="Cambria"/>
          <w:b/>
          <w:bCs/>
          <w:sz w:val="24"/>
          <w:szCs w:val="24"/>
          <w:u w:val="single"/>
        </w:rPr>
      </w:pPr>
      <w:r w:rsidRPr="005777D3">
        <w:rPr>
          <w:rFonts w:ascii="Cambria" w:eastAsia="Cambria" w:hAnsi="Cambria" w:cs="Cambria"/>
          <w:sz w:val="24"/>
          <w:szCs w:val="24"/>
        </w:rPr>
        <w:t>Wykonawca zobowiązany jest wykonać zamówienie w terminie</w:t>
      </w:r>
      <w:r w:rsidR="00F73919" w:rsidRPr="005777D3">
        <w:rPr>
          <w:rFonts w:ascii="Cambria" w:eastAsia="Cambria" w:hAnsi="Cambria" w:cs="Cambria"/>
          <w:sz w:val="24"/>
          <w:szCs w:val="24"/>
        </w:rPr>
        <w:t xml:space="preserve"> </w:t>
      </w:r>
      <w:r w:rsidR="00726244" w:rsidRPr="005777D3">
        <w:rPr>
          <w:rFonts w:ascii="Cambria" w:eastAsia="Cambria" w:hAnsi="Cambria" w:cs="Cambria"/>
          <w:sz w:val="24"/>
          <w:szCs w:val="24"/>
        </w:rPr>
        <w:t xml:space="preserve">do </w:t>
      </w:r>
      <w:r w:rsidR="007A00C0">
        <w:rPr>
          <w:rFonts w:ascii="Cambria" w:eastAsia="Cambria" w:hAnsi="Cambria" w:cs="Cambria"/>
          <w:b/>
          <w:bCs/>
          <w:sz w:val="24"/>
          <w:szCs w:val="24"/>
        </w:rPr>
        <w:t>7</w:t>
      </w:r>
      <w:r w:rsidR="00814E0E">
        <w:rPr>
          <w:rFonts w:ascii="Cambria" w:eastAsia="Cambria" w:hAnsi="Cambria" w:cs="Cambria"/>
          <w:b/>
          <w:bCs/>
          <w:sz w:val="24"/>
          <w:szCs w:val="24"/>
        </w:rPr>
        <w:t xml:space="preserve"> </w:t>
      </w:r>
      <w:r w:rsidR="00F72188">
        <w:rPr>
          <w:rFonts w:ascii="Cambria" w:eastAsia="Cambria" w:hAnsi="Cambria" w:cs="Cambria"/>
          <w:b/>
          <w:bCs/>
          <w:sz w:val="24"/>
          <w:szCs w:val="24"/>
        </w:rPr>
        <w:t>miesięcy</w:t>
      </w:r>
      <w:r w:rsidR="005A7564">
        <w:rPr>
          <w:rFonts w:ascii="Cambria" w:eastAsia="Cambria" w:hAnsi="Cambria" w:cs="Cambria"/>
          <w:b/>
          <w:bCs/>
          <w:sz w:val="24"/>
          <w:szCs w:val="24"/>
        </w:rPr>
        <w:t xml:space="preserve"> </w:t>
      </w:r>
      <w:r w:rsidR="00726244" w:rsidRPr="005777D3">
        <w:rPr>
          <w:rFonts w:ascii="Cambria" w:eastAsia="Cambria" w:hAnsi="Cambria" w:cs="Cambria"/>
          <w:b/>
          <w:bCs/>
          <w:sz w:val="24"/>
          <w:szCs w:val="24"/>
        </w:rPr>
        <w:t xml:space="preserve"> </w:t>
      </w:r>
      <w:r w:rsidR="000A2153">
        <w:rPr>
          <w:rFonts w:ascii="Cambria" w:eastAsia="Cambria" w:hAnsi="Cambria" w:cs="Cambria"/>
          <w:b/>
          <w:bCs/>
          <w:sz w:val="24"/>
          <w:szCs w:val="24"/>
        </w:rPr>
        <w:br/>
      </w:r>
      <w:r w:rsidR="00726244" w:rsidRPr="005777D3">
        <w:rPr>
          <w:rFonts w:ascii="Cambria" w:eastAsia="Cambria" w:hAnsi="Cambria" w:cs="Cambria"/>
          <w:b/>
          <w:bCs/>
          <w:sz w:val="24"/>
          <w:szCs w:val="24"/>
        </w:rPr>
        <w:t>od dnia podpisania umowy</w:t>
      </w:r>
      <w:r w:rsidR="00726244" w:rsidRPr="00814E0E">
        <w:rPr>
          <w:rFonts w:ascii="Cambria" w:eastAsia="Cambria" w:hAnsi="Cambria" w:cs="Cambria"/>
          <w:sz w:val="24"/>
          <w:szCs w:val="24"/>
        </w:rPr>
        <w:t xml:space="preserve">, tj. do dnia …………… </w:t>
      </w:r>
      <w:r w:rsidR="00FB4C33">
        <w:rPr>
          <w:rFonts w:ascii="Cambria" w:eastAsia="Cambria" w:hAnsi="Cambria" w:cs="Cambria"/>
          <w:sz w:val="24"/>
          <w:szCs w:val="24"/>
        </w:rPr>
        <w:t>r</w:t>
      </w:r>
      <w:r w:rsidR="00726244" w:rsidRPr="00814E0E">
        <w:rPr>
          <w:rFonts w:ascii="Cambria" w:eastAsia="Cambria" w:hAnsi="Cambria" w:cs="Cambria"/>
          <w:sz w:val="24"/>
          <w:szCs w:val="24"/>
        </w:rPr>
        <w:t>.</w:t>
      </w:r>
    </w:p>
    <w:p w14:paraId="15CB7D9D" w14:textId="11517C25" w:rsidR="007A00C0" w:rsidRPr="005B132A" w:rsidRDefault="007A00C0" w:rsidP="005B132A">
      <w:pPr>
        <w:widowControl w:val="0"/>
        <w:spacing w:after="0"/>
        <w:ind w:left="426"/>
        <w:jc w:val="both"/>
        <w:outlineLvl w:val="3"/>
        <w:rPr>
          <w:rFonts w:asciiTheme="majorHAnsi" w:hAnsiTheme="majorHAnsi" w:cs="Arial"/>
          <w:bCs/>
          <w:sz w:val="24"/>
          <w:szCs w:val="24"/>
        </w:rPr>
      </w:pPr>
      <w:r w:rsidRPr="005B132A">
        <w:rPr>
          <w:rFonts w:ascii="Cambria" w:hAnsi="Cambria" w:cs="Cambria"/>
          <w:b/>
          <w:bCs/>
          <w:color w:val="000000"/>
          <w:sz w:val="24"/>
          <w:szCs w:val="24"/>
        </w:rPr>
        <w:t>Jednocześnie</w:t>
      </w:r>
      <w:r w:rsidRPr="005B132A">
        <w:rPr>
          <w:rFonts w:ascii="Cambria" w:hAnsi="Cambria" w:cs="Arial"/>
          <w:b/>
          <w:bCs/>
          <w:sz w:val="24"/>
          <w:szCs w:val="24"/>
        </w:rPr>
        <w:t xml:space="preserve"> wykonawca zobowiązany jest do zakończenia zakresu prac związanego z wykonaniem etapu nr 1, o którym mowa w pkt 4.2.1 SWZ</w:t>
      </w:r>
      <w:r w:rsidR="005B132A">
        <w:rPr>
          <w:rFonts w:ascii="Cambria" w:hAnsi="Cambria" w:cs="Arial"/>
          <w:b/>
          <w:bCs/>
          <w:sz w:val="24"/>
          <w:szCs w:val="24"/>
        </w:rPr>
        <w:t>,</w:t>
      </w:r>
      <w:r w:rsidRPr="005B132A">
        <w:rPr>
          <w:rFonts w:ascii="Cambria" w:hAnsi="Cambria" w:cs="Arial"/>
          <w:b/>
          <w:bCs/>
          <w:sz w:val="24"/>
          <w:szCs w:val="24"/>
        </w:rPr>
        <w:t xml:space="preserve"> </w:t>
      </w:r>
      <w:r>
        <w:rPr>
          <w:rFonts w:ascii="Cambria" w:hAnsi="Cambria" w:cs="Arial"/>
          <w:b/>
          <w:bCs/>
          <w:sz w:val="24"/>
          <w:szCs w:val="24"/>
        </w:rPr>
        <w:br/>
      </w:r>
      <w:r w:rsidRPr="005B132A">
        <w:rPr>
          <w:rFonts w:ascii="Cambria" w:hAnsi="Cambria"/>
          <w:b/>
          <w:sz w:val="24"/>
          <w:szCs w:val="24"/>
        </w:rPr>
        <w:t>w</w:t>
      </w:r>
      <w:r w:rsidRPr="005B132A">
        <w:rPr>
          <w:rFonts w:ascii="Cambria" w:hAnsi="Cambria" w:cs="Arial"/>
          <w:b/>
          <w:bCs/>
          <w:sz w:val="24"/>
          <w:szCs w:val="24"/>
        </w:rPr>
        <w:t xml:space="preserve"> </w:t>
      </w:r>
      <w:r w:rsidRPr="005B132A">
        <w:rPr>
          <w:rFonts w:ascii="Cambria" w:hAnsi="Cambria" w:cs="Arial"/>
          <w:b/>
          <w:bCs/>
          <w:sz w:val="24"/>
          <w:szCs w:val="24"/>
          <w:u w:val="single"/>
        </w:rPr>
        <w:t xml:space="preserve">terminie do 4 miesięcy od dnia podpisania umowy. </w:t>
      </w:r>
    </w:p>
    <w:p w14:paraId="0476E2FC" w14:textId="20DB363F" w:rsidR="00602843" w:rsidRPr="005777D3" w:rsidRDefault="00602843" w:rsidP="005777D3">
      <w:pPr>
        <w:pStyle w:val="Akapitzlist"/>
        <w:numPr>
          <w:ilvl w:val="0"/>
          <w:numId w:val="22"/>
        </w:numPr>
        <w:tabs>
          <w:tab w:val="left" w:pos="426"/>
        </w:tabs>
        <w:spacing w:after="0"/>
        <w:ind w:left="426"/>
        <w:jc w:val="both"/>
        <w:rPr>
          <w:rFonts w:ascii="Cambria" w:eastAsia="Cambria" w:hAnsi="Cambria" w:cs="Cambria"/>
          <w:bCs/>
          <w:sz w:val="24"/>
          <w:szCs w:val="24"/>
        </w:rPr>
      </w:pPr>
      <w:bookmarkStart w:id="3" w:name="_Hlk36564177"/>
      <w:r w:rsidRPr="005777D3">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p w14:paraId="62055D14" w14:textId="77777777" w:rsidR="00C23E75"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hAnsi="Cambria" w:cs="Cambria"/>
          <w:color w:val="000000"/>
          <w:sz w:val="24"/>
          <w:szCs w:val="24"/>
        </w:rPr>
        <w:t>Za termin wykonania</w:t>
      </w:r>
      <w:r w:rsidR="00C23E75">
        <w:rPr>
          <w:rFonts w:ascii="Cambria" w:hAnsi="Cambria" w:cs="Cambria"/>
          <w:color w:val="000000"/>
          <w:sz w:val="24"/>
          <w:szCs w:val="24"/>
        </w:rPr>
        <w:t>:</w:t>
      </w:r>
    </w:p>
    <w:p w14:paraId="5DBF8A86" w14:textId="1079D052" w:rsidR="00602843" w:rsidRDefault="00602843" w:rsidP="00C23E75">
      <w:pPr>
        <w:pStyle w:val="Akapitzlist"/>
        <w:numPr>
          <w:ilvl w:val="0"/>
          <w:numId w:val="74"/>
        </w:numPr>
        <w:spacing w:after="0"/>
        <w:jc w:val="both"/>
        <w:rPr>
          <w:rFonts w:ascii="Cambria" w:hAnsi="Cambria" w:cs="Cambria"/>
          <w:color w:val="000000"/>
          <w:sz w:val="24"/>
          <w:szCs w:val="24"/>
        </w:rPr>
      </w:pPr>
      <w:r w:rsidRPr="005B132A">
        <w:rPr>
          <w:rFonts w:ascii="Cambria" w:hAnsi="Cambria" w:cs="Cambria"/>
          <w:color w:val="000000"/>
          <w:sz w:val="24"/>
          <w:szCs w:val="24"/>
        </w:rPr>
        <w:t xml:space="preserve">całości zamówienia uznaje się </w:t>
      </w:r>
      <w:bookmarkEnd w:id="3"/>
      <w:r w:rsidR="000A2153" w:rsidRPr="005B132A">
        <w:rPr>
          <w:rFonts w:ascii="Cambria" w:hAnsi="Cambria" w:cs="Cambria"/>
          <w:color w:val="000000"/>
          <w:sz w:val="24"/>
          <w:szCs w:val="24"/>
        </w:rPr>
        <w:t>dzień zgłoszenia przez Wykonawcę osiągnięcia gotowości do odbioru końcowego.</w:t>
      </w:r>
    </w:p>
    <w:p w14:paraId="63B34973" w14:textId="1F923045" w:rsidR="00C23E75" w:rsidRPr="005B132A" w:rsidRDefault="00C23E75" w:rsidP="005B132A">
      <w:pPr>
        <w:pStyle w:val="Akapitzlist"/>
        <w:numPr>
          <w:ilvl w:val="0"/>
          <w:numId w:val="74"/>
        </w:numPr>
        <w:spacing w:after="0"/>
        <w:jc w:val="both"/>
        <w:rPr>
          <w:rFonts w:ascii="Cambria" w:hAnsi="Cambria" w:cs="Cambria"/>
          <w:color w:val="000000"/>
          <w:sz w:val="24"/>
          <w:szCs w:val="24"/>
        </w:rPr>
      </w:pPr>
      <w:r w:rsidRPr="00C23E75">
        <w:rPr>
          <w:rFonts w:ascii="Cambria" w:hAnsi="Cambria" w:cs="Cambria"/>
          <w:color w:val="000000"/>
          <w:sz w:val="24"/>
          <w:szCs w:val="24"/>
        </w:rPr>
        <w:t>Etapu I uznaje się dzień zgłoszenia przez Wykonawcę osiągnięcia gotowości do odbioru częściowego.</w:t>
      </w:r>
    </w:p>
    <w:p w14:paraId="609E989E" w14:textId="70F763E0"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eastAsia="Times New Roman" w:hAnsi="Cambria" w:cs="Calibri"/>
          <w:color w:val="000000"/>
          <w:sz w:val="24"/>
          <w:szCs w:val="24"/>
          <w:lang w:eastAsia="ar-SA"/>
        </w:rPr>
        <w:t xml:space="preserve">Wykonawca w terminie </w:t>
      </w:r>
      <w:r w:rsidRPr="005777D3">
        <w:rPr>
          <w:rFonts w:ascii="Cambria" w:eastAsia="Times New Roman" w:hAnsi="Cambria" w:cs="Calibri"/>
          <w:b/>
          <w:bCs/>
          <w:color w:val="000000"/>
          <w:sz w:val="24"/>
          <w:szCs w:val="24"/>
          <w:lang w:eastAsia="ar-SA"/>
        </w:rPr>
        <w:t>7 dni roboczych od dnia podpisania umowy</w:t>
      </w:r>
      <w:r w:rsidRPr="005777D3">
        <w:rPr>
          <w:rFonts w:ascii="Cambria" w:eastAsia="Times New Roman" w:hAnsi="Cambria" w:cs="Calibri"/>
          <w:color w:val="000000"/>
          <w:sz w:val="24"/>
          <w:szCs w:val="24"/>
          <w:lang w:eastAsia="ar-SA"/>
        </w:rPr>
        <w:t xml:space="preserve"> przedstawia Zamawiającemu do akceptacji </w:t>
      </w:r>
      <w:r w:rsidRPr="005777D3">
        <w:rPr>
          <w:rFonts w:ascii="Cambria" w:eastAsia="Times New Roman" w:hAnsi="Cambria" w:cs="Calibri"/>
          <w:b/>
          <w:bCs/>
          <w:color w:val="000000"/>
          <w:sz w:val="24"/>
          <w:szCs w:val="24"/>
          <w:lang w:eastAsia="ar-SA"/>
        </w:rPr>
        <w:t>harmonogram rzeczowo – finansowy</w:t>
      </w:r>
      <w:r w:rsidRPr="005777D3">
        <w:rPr>
          <w:rFonts w:ascii="Cambria" w:eastAsia="Times New Roman" w:hAnsi="Cambria" w:cs="Calibri"/>
          <w:color w:val="000000"/>
          <w:sz w:val="24"/>
          <w:szCs w:val="24"/>
          <w:lang w:eastAsia="ar-SA"/>
        </w:rPr>
        <w:t>. Harmonogram zawiera:</w:t>
      </w:r>
    </w:p>
    <w:p w14:paraId="3F51DEB5" w14:textId="49F1440C" w:rsidR="00602843" w:rsidRPr="005777D3" w:rsidRDefault="00602843"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termin rozpoczęcia robót, </w:t>
      </w:r>
    </w:p>
    <w:p w14:paraId="0BCDBF53" w14:textId="26AFE873" w:rsidR="007E6CA9" w:rsidRPr="005777D3" w:rsidRDefault="00C23E75"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Pr>
          <w:rFonts w:ascii="Cambria" w:eastAsia="Calibri" w:hAnsi="Cambria" w:cs="Times New Roman"/>
          <w:sz w:val="24"/>
          <w:szCs w:val="24"/>
          <w:lang w:eastAsia="pl-PL"/>
        </w:rPr>
        <w:t xml:space="preserve">rodzaj i </w:t>
      </w:r>
      <w:r w:rsidR="009F1C02" w:rsidRPr="005777D3">
        <w:rPr>
          <w:rFonts w:ascii="Cambria" w:eastAsia="Calibri" w:hAnsi="Cambria" w:cs="Times New Roman"/>
          <w:sz w:val="24"/>
          <w:szCs w:val="24"/>
          <w:lang w:eastAsia="pl-PL"/>
        </w:rPr>
        <w:t>wartość robót przewidzianych w każdym etapie,</w:t>
      </w:r>
    </w:p>
    <w:p w14:paraId="3DB5A33E" w14:textId="7EBE22E4" w:rsidR="007E6CA9" w:rsidRPr="005777D3" w:rsidRDefault="007E6CA9"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datę zakończenia realizacji robót</w:t>
      </w:r>
      <w:r w:rsidR="005B132A">
        <w:rPr>
          <w:rFonts w:ascii="Cambria" w:eastAsia="Calibri" w:hAnsi="Cambria" w:cs="Times New Roman"/>
          <w:sz w:val="24"/>
          <w:szCs w:val="24"/>
          <w:lang w:eastAsia="pl-PL"/>
        </w:rPr>
        <w:t>,</w:t>
      </w:r>
      <w:r w:rsidRPr="005777D3">
        <w:rPr>
          <w:rFonts w:ascii="Cambria" w:eastAsia="Calibri" w:hAnsi="Cambria" w:cs="Times New Roman"/>
          <w:sz w:val="24"/>
          <w:szCs w:val="24"/>
          <w:lang w:eastAsia="pl-PL"/>
        </w:rPr>
        <w:t xml:space="preserve"> z uwzględnieniem wymogów</w:t>
      </w:r>
      <w:r w:rsidR="005B132A">
        <w:rPr>
          <w:rFonts w:ascii="Cambria" w:eastAsia="Calibri" w:hAnsi="Cambria" w:cs="Times New Roman"/>
          <w:sz w:val="24"/>
          <w:szCs w:val="24"/>
          <w:lang w:eastAsia="pl-PL"/>
        </w:rPr>
        <w:t>,</w:t>
      </w:r>
      <w:r w:rsidRPr="005777D3">
        <w:rPr>
          <w:rFonts w:ascii="Cambria" w:eastAsia="Calibri" w:hAnsi="Cambria" w:cs="Times New Roman"/>
          <w:sz w:val="24"/>
          <w:szCs w:val="24"/>
          <w:lang w:eastAsia="pl-PL"/>
        </w:rPr>
        <w:t xml:space="preserve"> wskazanych w ust. 1</w:t>
      </w:r>
      <w:r w:rsidR="0092409F">
        <w:rPr>
          <w:rFonts w:ascii="Cambria" w:eastAsia="Calibri" w:hAnsi="Cambria" w:cs="Times New Roman"/>
          <w:sz w:val="24"/>
          <w:szCs w:val="24"/>
          <w:lang w:eastAsia="pl-PL"/>
        </w:rPr>
        <w:t xml:space="preserve"> i </w:t>
      </w:r>
      <w:r w:rsidRPr="005777D3">
        <w:rPr>
          <w:rFonts w:ascii="Cambria" w:eastAsia="Calibri" w:hAnsi="Cambria" w:cs="Times New Roman"/>
          <w:sz w:val="24"/>
          <w:szCs w:val="24"/>
          <w:lang w:eastAsia="pl-PL"/>
        </w:rPr>
        <w:t>3;</w:t>
      </w:r>
    </w:p>
    <w:p w14:paraId="087FE560" w14:textId="3AE7ABC8" w:rsidR="007E6CA9" w:rsidRPr="005777D3" w:rsidRDefault="007E6CA9" w:rsidP="006C48E3">
      <w:pPr>
        <w:pStyle w:val="Akapitzlist"/>
        <w:numPr>
          <w:ilvl w:val="0"/>
          <w:numId w:val="30"/>
        </w:numPr>
        <w:spacing w:after="0"/>
        <w:ind w:left="709" w:hanging="283"/>
        <w:jc w:val="both"/>
        <w:rPr>
          <w:rFonts w:ascii="Cambria" w:hAnsi="Cambria"/>
          <w:sz w:val="24"/>
          <w:szCs w:val="24"/>
        </w:rPr>
      </w:pPr>
      <w:r w:rsidRPr="005777D3">
        <w:rPr>
          <w:rFonts w:ascii="Cambria" w:hAnsi="Cambria"/>
          <w:color w:val="000000"/>
          <w:sz w:val="24"/>
          <w:szCs w:val="24"/>
        </w:rPr>
        <w:t>datę zgłoszenia robót do odbioru</w:t>
      </w:r>
      <w:r w:rsidR="005B132A">
        <w:rPr>
          <w:rFonts w:ascii="Cambria" w:hAnsi="Cambria"/>
          <w:color w:val="000000"/>
          <w:sz w:val="24"/>
          <w:szCs w:val="24"/>
        </w:rPr>
        <w:t>,</w:t>
      </w:r>
      <w:r w:rsidRPr="005777D3">
        <w:rPr>
          <w:rFonts w:ascii="Cambria" w:hAnsi="Cambria"/>
          <w:color w:val="000000"/>
          <w:sz w:val="24"/>
          <w:szCs w:val="24"/>
        </w:rPr>
        <w:t xml:space="preserve"> z uwzględnieniem wymogów</w:t>
      </w:r>
      <w:r w:rsidR="005B132A">
        <w:rPr>
          <w:rFonts w:ascii="Cambria" w:hAnsi="Cambria"/>
          <w:color w:val="000000"/>
          <w:sz w:val="24"/>
          <w:szCs w:val="24"/>
        </w:rPr>
        <w:t>,</w:t>
      </w:r>
      <w:r w:rsidRPr="005777D3">
        <w:rPr>
          <w:rFonts w:ascii="Cambria" w:hAnsi="Cambria"/>
          <w:color w:val="000000"/>
          <w:sz w:val="24"/>
          <w:szCs w:val="24"/>
        </w:rPr>
        <w:t xml:space="preserve"> wskazanych w ust. 1</w:t>
      </w:r>
      <w:r w:rsidR="0092409F">
        <w:rPr>
          <w:rFonts w:ascii="Cambria" w:hAnsi="Cambria"/>
          <w:color w:val="000000"/>
          <w:sz w:val="24"/>
          <w:szCs w:val="24"/>
        </w:rPr>
        <w:t xml:space="preserve"> i</w:t>
      </w:r>
      <w:r w:rsidRPr="005777D3">
        <w:rPr>
          <w:rFonts w:ascii="Cambria" w:hAnsi="Cambria"/>
          <w:color w:val="000000"/>
          <w:sz w:val="24"/>
          <w:szCs w:val="24"/>
        </w:rPr>
        <w:t xml:space="preserve"> 3.</w:t>
      </w:r>
    </w:p>
    <w:p w14:paraId="531C89D6" w14:textId="614EEA0D"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Harmonogram, o którym mowa w ust. </w:t>
      </w:r>
      <w:r w:rsidR="00602843" w:rsidRPr="005777D3">
        <w:rPr>
          <w:rFonts w:ascii="Cambria" w:hAnsi="Cambria" w:cs="†¯øw≥¸"/>
          <w:color w:val="000000" w:themeColor="text1"/>
          <w:sz w:val="24"/>
          <w:szCs w:val="24"/>
        </w:rPr>
        <w:t>4</w:t>
      </w:r>
      <w:r w:rsidRPr="005777D3">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5777D3">
        <w:rPr>
          <w:rFonts w:ascii="Cambria" w:hAnsi="Cambria" w:cs="†¯øw≥¸"/>
          <w:bCs/>
          <w:color w:val="000000" w:themeColor="text1"/>
          <w:sz w:val="24"/>
          <w:szCs w:val="24"/>
        </w:rPr>
        <w:t>Wykonawca jest związany uwagami i zastrzeżeniami Zamawiającego.</w:t>
      </w:r>
      <w:r w:rsidRPr="005777D3">
        <w:rPr>
          <w:rFonts w:ascii="Cambria" w:hAnsi="Cambria" w:cs="†¯øw≥¸"/>
          <w:color w:val="000000" w:themeColor="text1"/>
          <w:sz w:val="24"/>
          <w:szCs w:val="24"/>
        </w:rPr>
        <w:t xml:space="preserve"> </w:t>
      </w:r>
    </w:p>
    <w:p w14:paraId="08E0C56A" w14:textId="253F7684"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Wykonawca zobowiązany jest, w terminie 3 dni roboczych od dnia otrzymania uwag i </w:t>
      </w:r>
      <w:r w:rsidR="002A6A13" w:rsidRPr="005777D3">
        <w:rPr>
          <w:rFonts w:ascii="Cambria" w:hAnsi="Cambria" w:cs="†¯øw≥¸"/>
          <w:color w:val="000000" w:themeColor="text1"/>
          <w:sz w:val="24"/>
          <w:szCs w:val="24"/>
        </w:rPr>
        <w:t>zastrzeżeń,</w:t>
      </w:r>
      <w:r w:rsidRPr="005777D3">
        <w:rPr>
          <w:rFonts w:ascii="Cambria" w:hAnsi="Cambria" w:cs="†¯øw≥¸"/>
          <w:color w:val="000000" w:themeColor="text1"/>
          <w:sz w:val="24"/>
          <w:szCs w:val="24"/>
        </w:rPr>
        <w:t xml:space="preserve">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do dostosowania harmonogramu rzeczowo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 finansowego do wskazań Zamawiającego. W przypadku niedostosowania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przez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harmonogramu do uwag zamawiającego strony uzgadniają niniejszym, że obowiązującym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harmonogramem będzie harmonogram uwzględniający uwagi i zastrzeżenia </w:t>
      </w:r>
      <w:r w:rsidR="009A3467" w:rsidRPr="005777D3">
        <w:rPr>
          <w:rFonts w:ascii="Cambria" w:hAnsi="Cambria" w:cs="†¯øw≥¸"/>
          <w:color w:val="000000" w:themeColor="text1"/>
          <w:sz w:val="24"/>
          <w:szCs w:val="24"/>
        </w:rPr>
        <w:t>Z</w:t>
      </w:r>
      <w:r w:rsidRPr="005777D3">
        <w:rPr>
          <w:rFonts w:ascii="Cambria" w:hAnsi="Cambria" w:cs="†¯øw≥¸"/>
          <w:color w:val="000000" w:themeColor="text1"/>
          <w:sz w:val="24"/>
          <w:szCs w:val="24"/>
        </w:rPr>
        <w:t xml:space="preserve">amawiającego,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w:t>
      </w:r>
    </w:p>
    <w:p w14:paraId="193F3078" w14:textId="37596B9C"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sz w:val="24"/>
          <w:szCs w:val="24"/>
          <w:u w:val="single"/>
        </w:rPr>
      </w:pPr>
      <w:r w:rsidRPr="005777D3">
        <w:rPr>
          <w:rFonts w:ascii="Cambria" w:hAnsi="Cambria" w:cs="†¯øw≥¸"/>
          <w:sz w:val="24"/>
          <w:szCs w:val="24"/>
        </w:rPr>
        <w:t xml:space="preserve">W przypadkach uzasadnionych </w:t>
      </w:r>
      <w:r w:rsidR="00060273">
        <w:rPr>
          <w:rFonts w:ascii="Cambria" w:hAnsi="Cambria" w:cs="†¯øw≥¸"/>
          <w:sz w:val="24"/>
          <w:szCs w:val="24"/>
        </w:rPr>
        <w:t>Z</w:t>
      </w:r>
      <w:r w:rsidRPr="005777D3">
        <w:rPr>
          <w:rFonts w:ascii="Cambria" w:hAnsi="Cambria" w:cs="†¯øw≥¸"/>
          <w:sz w:val="24"/>
          <w:szCs w:val="24"/>
        </w:rPr>
        <w:t xml:space="preserve">amawiający przewiduje możliwość zmiany harmonogramu na wniosek </w:t>
      </w:r>
      <w:r w:rsidR="00060273">
        <w:rPr>
          <w:rFonts w:ascii="Cambria" w:hAnsi="Cambria" w:cs="†¯øw≥¸"/>
          <w:sz w:val="24"/>
          <w:szCs w:val="24"/>
        </w:rPr>
        <w:t>W</w:t>
      </w:r>
      <w:r w:rsidRPr="005777D3">
        <w:rPr>
          <w:rFonts w:ascii="Cambria" w:hAnsi="Cambria" w:cs="†¯øw≥¸"/>
          <w:sz w:val="24"/>
          <w:szCs w:val="24"/>
        </w:rPr>
        <w:t xml:space="preserve">ykonawcy lub </w:t>
      </w:r>
      <w:r w:rsidR="00060273">
        <w:rPr>
          <w:rFonts w:ascii="Cambria" w:hAnsi="Cambria" w:cs="†¯øw≥¸"/>
          <w:sz w:val="24"/>
          <w:szCs w:val="24"/>
        </w:rPr>
        <w:t>Z</w:t>
      </w:r>
      <w:r w:rsidRPr="005777D3">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62711E5E" w:rsidR="009F1C02" w:rsidRPr="005777D3" w:rsidRDefault="009F1C02" w:rsidP="005777D3">
      <w:pPr>
        <w:numPr>
          <w:ilvl w:val="0"/>
          <w:numId w:val="22"/>
        </w:numPr>
        <w:spacing w:after="0"/>
        <w:ind w:left="426"/>
        <w:contextualSpacing/>
        <w:jc w:val="both"/>
        <w:rPr>
          <w:rFonts w:ascii="Cambria" w:eastAsia="Cambria" w:hAnsi="Cambria"/>
          <w:color w:val="000000"/>
          <w:sz w:val="24"/>
          <w:szCs w:val="24"/>
          <w:u w:val="single"/>
        </w:rPr>
      </w:pPr>
      <w:r w:rsidRPr="005777D3">
        <w:rPr>
          <w:rFonts w:ascii="Cambria" w:eastAsia="Cambria" w:hAnsi="Cambria"/>
          <w:sz w:val="24"/>
          <w:szCs w:val="24"/>
        </w:rPr>
        <w:lastRenderedPageBreak/>
        <w:t xml:space="preserve">W przypadku dokonania zmiany umowy </w:t>
      </w:r>
      <w:r w:rsidR="00E67415" w:rsidRPr="005777D3">
        <w:rPr>
          <w:rFonts w:ascii="Cambria" w:eastAsia="Cambria" w:hAnsi="Cambria"/>
          <w:sz w:val="24"/>
          <w:szCs w:val="24"/>
        </w:rPr>
        <w:t>wpływającej</w:t>
      </w:r>
      <w:r w:rsidR="00E67415" w:rsidRPr="00E67415">
        <w:rPr>
          <w:rFonts w:ascii="Cambria" w:eastAsia="Cambria" w:hAnsi="Cambria"/>
          <w:color w:val="000000" w:themeColor="text1"/>
          <w:sz w:val="24"/>
          <w:szCs w:val="24"/>
        </w:rPr>
        <w:t xml:space="preserve"> w sposób istotny </w:t>
      </w:r>
      <w:r w:rsidRPr="005777D3">
        <w:rPr>
          <w:rFonts w:ascii="Cambria" w:eastAsia="Cambria" w:hAnsi="Cambria"/>
          <w:sz w:val="24"/>
          <w:szCs w:val="24"/>
        </w:rPr>
        <w:t>na treść harmonogramu strony dostosowują harmonogram do zmienionych zapisów umowy. Zmieniony harmonogram stanowi załącznik od aneksu od umowy.</w:t>
      </w:r>
    </w:p>
    <w:p w14:paraId="637138E5" w14:textId="77777777" w:rsidR="00583654" w:rsidRDefault="00583654" w:rsidP="00D85694">
      <w:pPr>
        <w:autoSpaceDE w:val="0"/>
        <w:autoSpaceDN w:val="0"/>
        <w:spacing w:after="0"/>
        <w:rPr>
          <w:rFonts w:ascii="Cambria" w:eastAsia="Calibri" w:hAnsi="Cambria" w:cs="ArialNarrow,Bold"/>
          <w:b/>
          <w:bCs/>
          <w:color w:val="000000" w:themeColor="text1"/>
          <w:sz w:val="24"/>
          <w:szCs w:val="24"/>
        </w:rPr>
      </w:pPr>
    </w:p>
    <w:p w14:paraId="105F82F1" w14:textId="71A28214"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3</w:t>
      </w:r>
    </w:p>
    <w:p w14:paraId="3B2F01BC"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Wynagrodzenie</w:t>
      </w:r>
    </w:p>
    <w:p w14:paraId="0BB4B8DD" w14:textId="0669235C" w:rsidR="009F1C02" w:rsidRPr="007A00C0" w:rsidRDefault="0095025D" w:rsidP="007A00C0">
      <w:pPr>
        <w:numPr>
          <w:ilvl w:val="0"/>
          <w:numId w:val="17"/>
        </w:numPr>
        <w:autoSpaceDE w:val="0"/>
        <w:autoSpaceDN w:val="0"/>
        <w:spacing w:after="0"/>
        <w:ind w:left="426" w:hanging="426"/>
        <w:contextualSpacing/>
        <w:jc w:val="both"/>
        <w:rPr>
          <w:rFonts w:ascii="Cambria" w:eastAsia="Calibri" w:hAnsi="Cambria" w:cs="Calibri"/>
          <w:sz w:val="24"/>
          <w:szCs w:val="24"/>
        </w:rPr>
      </w:pPr>
      <w:r w:rsidRPr="0092409F">
        <w:rPr>
          <w:rFonts w:ascii="Cambria" w:eastAsia="Calibri" w:hAnsi="Cambria" w:cs="ArialNarrow,Bold"/>
          <w:bCs/>
          <w:color w:val="000000" w:themeColor="text1"/>
          <w:sz w:val="24"/>
          <w:szCs w:val="24"/>
        </w:rPr>
        <w:t xml:space="preserve">Za należyte wykonanie przedmiotu umowy, Zamawiający zapłaci Wykonawcy wynagrodzenie w kwocie: ………………………………………………………...……………… zł </w:t>
      </w:r>
      <w:r w:rsidR="009F1C02" w:rsidRPr="0092409F">
        <w:rPr>
          <w:rFonts w:ascii="Cambria" w:eastAsia="Calibri" w:hAnsi="Cambria" w:cs="Calibri"/>
          <w:b/>
          <w:bCs/>
          <w:sz w:val="24"/>
          <w:szCs w:val="24"/>
        </w:rPr>
        <w:t xml:space="preserve">brutto ............................ zł </w:t>
      </w:r>
      <w:r w:rsidR="009F1C02" w:rsidRPr="0092409F">
        <w:rPr>
          <w:rFonts w:ascii="Cambria" w:eastAsia="Calibri" w:hAnsi="Cambria" w:cs="Calibri"/>
          <w:sz w:val="24"/>
          <w:szCs w:val="24"/>
        </w:rPr>
        <w:t>(słownie: ........................... złotych …/100)</w:t>
      </w:r>
      <w:r w:rsidR="007A00C0">
        <w:rPr>
          <w:rFonts w:ascii="Cambria" w:eastAsia="Calibri" w:hAnsi="Cambria" w:cs="Calibri"/>
          <w:sz w:val="24"/>
          <w:szCs w:val="24"/>
        </w:rPr>
        <w:t xml:space="preserve">, </w:t>
      </w:r>
      <w:r w:rsidR="00F13511">
        <w:rPr>
          <w:rFonts w:ascii="Cambria" w:eastAsia="Calibri" w:hAnsi="Cambria" w:cs="Calibri"/>
          <w:sz w:val="24"/>
          <w:szCs w:val="24"/>
        </w:rPr>
        <w:t>w tym</w:t>
      </w:r>
      <w:r w:rsidR="007A00C0" w:rsidRPr="007A00C0">
        <w:rPr>
          <w:rFonts w:ascii="Cambria" w:eastAsia="Calibri" w:hAnsi="Cambria" w:cs="Calibri"/>
          <w:sz w:val="24"/>
          <w:szCs w:val="24"/>
        </w:rPr>
        <w:t xml:space="preserve">: </w:t>
      </w:r>
    </w:p>
    <w:p w14:paraId="78703D80" w14:textId="3F0EC8F5" w:rsidR="007A00C0" w:rsidRPr="00583654" w:rsidRDefault="00E72E99" w:rsidP="005B132A">
      <w:pPr>
        <w:pStyle w:val="Akapitzlist"/>
        <w:numPr>
          <w:ilvl w:val="0"/>
          <w:numId w:val="66"/>
        </w:numPr>
        <w:autoSpaceDE w:val="0"/>
        <w:autoSpaceDN w:val="0"/>
        <w:spacing w:after="0"/>
        <w:ind w:left="993" w:hanging="567"/>
        <w:jc w:val="both"/>
        <w:rPr>
          <w:rFonts w:ascii="Cambria" w:hAnsi="Cambria"/>
          <w:sz w:val="24"/>
          <w:szCs w:val="24"/>
        </w:rPr>
      </w:pPr>
      <w:r>
        <w:rPr>
          <w:rFonts w:ascii="Cambria" w:hAnsi="Cambria"/>
          <w:sz w:val="24"/>
          <w:szCs w:val="24"/>
        </w:rPr>
        <w:t>z</w:t>
      </w:r>
      <w:r w:rsidR="007A00C0" w:rsidRPr="00583654">
        <w:rPr>
          <w:rFonts w:ascii="Cambria" w:hAnsi="Cambria"/>
          <w:sz w:val="24"/>
          <w:szCs w:val="24"/>
        </w:rPr>
        <w:t>a wykonanie etapu I o którym mowa w § 1 ust. 2 pkt 1) umowy, w wysokości: ……………………… zł netto plus podatek VAT ….. % w kwocie ……………………. zł co daje kwotę …………………………. zł brutto (</w:t>
      </w:r>
      <w:r w:rsidR="00F13511" w:rsidRPr="00583654">
        <w:rPr>
          <w:rFonts w:ascii="Cambria" w:hAnsi="Cambria"/>
          <w:sz w:val="24"/>
          <w:szCs w:val="24"/>
        </w:rPr>
        <w:t>słownie:</w:t>
      </w:r>
      <w:r w:rsidR="007A00C0" w:rsidRPr="00583654">
        <w:rPr>
          <w:rFonts w:ascii="Cambria" w:hAnsi="Cambria"/>
          <w:sz w:val="24"/>
          <w:szCs w:val="24"/>
        </w:rPr>
        <w:t>……….)</w:t>
      </w:r>
    </w:p>
    <w:p w14:paraId="39CBBCAF" w14:textId="7E04EECA" w:rsidR="007A00C0" w:rsidRPr="00583654" w:rsidRDefault="00E72E99" w:rsidP="005B132A">
      <w:pPr>
        <w:pStyle w:val="Akapitzlist"/>
        <w:numPr>
          <w:ilvl w:val="0"/>
          <w:numId w:val="66"/>
        </w:numPr>
        <w:autoSpaceDE w:val="0"/>
        <w:autoSpaceDN w:val="0"/>
        <w:spacing w:after="0"/>
        <w:ind w:left="993" w:hanging="567"/>
        <w:jc w:val="both"/>
        <w:rPr>
          <w:rFonts w:ascii="Cambria" w:hAnsi="Cambria"/>
          <w:sz w:val="24"/>
          <w:szCs w:val="24"/>
        </w:rPr>
      </w:pPr>
      <w:r>
        <w:rPr>
          <w:rFonts w:ascii="Cambria" w:hAnsi="Cambria"/>
          <w:sz w:val="24"/>
          <w:szCs w:val="24"/>
        </w:rPr>
        <w:t>z</w:t>
      </w:r>
      <w:r w:rsidR="007A00C0" w:rsidRPr="00583654">
        <w:rPr>
          <w:rFonts w:ascii="Cambria" w:hAnsi="Cambria"/>
          <w:sz w:val="24"/>
          <w:szCs w:val="24"/>
        </w:rPr>
        <w:t>a wykonanie etapu II o którym mowa w § 1 ust. 2 pkt 2) umowy w wysokości: ……………………… zł netto plus podatek VAT ….. % w kwocie ……………………. zł co daje kwotę …………………………. zł brutto (</w:t>
      </w:r>
      <w:r w:rsidR="00F13511" w:rsidRPr="00583654">
        <w:rPr>
          <w:rFonts w:ascii="Cambria" w:hAnsi="Cambria"/>
          <w:sz w:val="24"/>
          <w:szCs w:val="24"/>
        </w:rPr>
        <w:t>słownie:</w:t>
      </w:r>
      <w:r w:rsidR="007A00C0" w:rsidRPr="00583654">
        <w:rPr>
          <w:rFonts w:ascii="Cambria" w:hAnsi="Cambria"/>
          <w:sz w:val="24"/>
          <w:szCs w:val="24"/>
        </w:rPr>
        <w:t>………….)</w:t>
      </w:r>
      <w:r w:rsidR="005B132A" w:rsidRPr="00583654">
        <w:rPr>
          <w:rFonts w:ascii="Cambria" w:hAnsi="Cambria"/>
          <w:sz w:val="24"/>
          <w:szCs w:val="24"/>
        </w:rPr>
        <w:t>.</w:t>
      </w:r>
    </w:p>
    <w:p w14:paraId="5D40664C" w14:textId="3220FB60"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trike/>
          <w:color w:val="FF0000"/>
          <w:sz w:val="24"/>
          <w:szCs w:val="24"/>
          <w:lang w:eastAsia="ar-SA"/>
        </w:rPr>
      </w:pPr>
      <w:r w:rsidRPr="005777D3">
        <w:rPr>
          <w:rFonts w:ascii="Cambria" w:eastAsia="Times New Roman" w:hAnsi="Cambria" w:cs="Calibri"/>
          <w:sz w:val="24"/>
          <w:szCs w:val="24"/>
          <w:lang w:eastAsia="ar-SA"/>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t>
      </w:r>
      <w:r w:rsidR="00D84E33">
        <w:rPr>
          <w:rFonts w:ascii="Cambria" w:eastAsia="Times New Roman" w:hAnsi="Cambria" w:cs="Calibri"/>
          <w:sz w:val="24"/>
          <w:szCs w:val="24"/>
          <w:lang w:eastAsia="ar-SA"/>
        </w:rPr>
        <w:br/>
      </w:r>
      <w:r w:rsidRPr="005777D3">
        <w:rPr>
          <w:rFonts w:ascii="Cambria" w:eastAsia="Times New Roman" w:hAnsi="Cambria" w:cs="Calibri"/>
          <w:sz w:val="24"/>
          <w:szCs w:val="24"/>
          <w:lang w:eastAsia="ar-SA"/>
        </w:rPr>
        <w:t xml:space="preserve">w dokumentacji projektowej i </w:t>
      </w:r>
      <w:proofErr w:type="spellStart"/>
      <w:r w:rsidRPr="005777D3">
        <w:rPr>
          <w:rFonts w:ascii="Cambria" w:eastAsia="Times New Roman" w:hAnsi="Cambria" w:cs="Helvetica"/>
          <w:bCs/>
          <w:color w:val="000000"/>
          <w:sz w:val="24"/>
          <w:szCs w:val="24"/>
          <w:lang w:eastAsia="ar-SA"/>
        </w:rPr>
        <w:t>STWiORB</w:t>
      </w:r>
      <w:proofErr w:type="spellEnd"/>
      <w:r w:rsidRPr="005777D3">
        <w:rPr>
          <w:rFonts w:ascii="Cambria" w:eastAsia="Times New Roman" w:hAnsi="Cambria" w:cs="Calibri"/>
          <w:sz w:val="24"/>
          <w:szCs w:val="24"/>
          <w:lang w:eastAsia="ar-SA"/>
        </w:rPr>
        <w:t>.</w:t>
      </w:r>
    </w:p>
    <w:p w14:paraId="0AA14F2A" w14:textId="48491474"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niewykonania całości świadczenia wykonawcy wynikającego </w:t>
      </w:r>
      <w:r w:rsidRPr="005777D3">
        <w:rPr>
          <w:rFonts w:ascii="Cambria" w:eastAsia="Times New Roman" w:hAnsi="Cambria" w:cs="Calibri"/>
          <w:sz w:val="24"/>
          <w:szCs w:val="24"/>
          <w:lang w:eastAsia="ar-SA"/>
        </w:rPr>
        <w:br/>
        <w:t xml:space="preserve">z dokumentacji projektowej wskazanej </w:t>
      </w:r>
      <w:r w:rsidRPr="005777D3">
        <w:rPr>
          <w:rFonts w:ascii="Cambria" w:eastAsia="Times New Roman" w:hAnsi="Cambria" w:cs="Cambria"/>
          <w:iCs/>
          <w:color w:val="000000"/>
          <w:sz w:val="24"/>
          <w:szCs w:val="24"/>
          <w:lang w:eastAsia="ar-SA"/>
        </w:rPr>
        <w:t>w § 1 ust. 3 pkt 2) oraz STWIORB</w:t>
      </w:r>
      <w:r w:rsidRPr="005777D3">
        <w:rPr>
          <w:rFonts w:ascii="Cambria" w:eastAsia="Times New Roman" w:hAnsi="Cambria" w:cs="Calibri"/>
          <w:sz w:val="24"/>
          <w:szCs w:val="24"/>
          <w:lang w:eastAsia="ar-SA"/>
        </w:rPr>
        <w:t xml:space="preserve">, strony przewidują, że wynagrodzenie Wykonawcy </w:t>
      </w:r>
      <w:r w:rsidRPr="00E67415">
        <w:rPr>
          <w:rFonts w:ascii="Cambria" w:eastAsia="Times New Roman" w:hAnsi="Cambria" w:cs="Calibri"/>
          <w:color w:val="000000" w:themeColor="text1"/>
          <w:sz w:val="24"/>
          <w:szCs w:val="24"/>
          <w:lang w:eastAsia="ar-SA"/>
        </w:rPr>
        <w:t xml:space="preserve">ulegnie </w:t>
      </w:r>
      <w:r w:rsidR="00E67415" w:rsidRPr="00E67415">
        <w:rPr>
          <w:rFonts w:ascii="Cambria" w:eastAsia="Times New Roman" w:hAnsi="Cambria" w:cs="Calibri"/>
          <w:color w:val="000000" w:themeColor="text1"/>
          <w:sz w:val="24"/>
          <w:szCs w:val="24"/>
          <w:lang w:eastAsia="ar-SA"/>
        </w:rPr>
        <w:t xml:space="preserve">proporcjonalnemu </w:t>
      </w:r>
      <w:r w:rsidRPr="00E67415">
        <w:rPr>
          <w:rFonts w:ascii="Cambria" w:eastAsia="Times New Roman" w:hAnsi="Cambria" w:cs="Calibri"/>
          <w:color w:val="000000" w:themeColor="text1"/>
          <w:sz w:val="24"/>
          <w:szCs w:val="24"/>
          <w:lang w:eastAsia="ar-SA"/>
        </w:rPr>
        <w:t xml:space="preserve">zmniejszeniu o wartość prac niewykonanych. </w:t>
      </w:r>
      <w:r w:rsidR="007E6CA9" w:rsidRPr="00E67415">
        <w:rPr>
          <w:rFonts w:ascii="Cambria" w:eastAsia="Times New Roman" w:hAnsi="Cambria" w:cs="Calibri"/>
          <w:color w:val="000000" w:themeColor="text1"/>
          <w:sz w:val="24"/>
          <w:szCs w:val="24"/>
          <w:lang w:eastAsia="ar-SA"/>
        </w:rPr>
        <w:t xml:space="preserve">Strony na podstawie art. 433 ust. 4 ustawy </w:t>
      </w:r>
      <w:proofErr w:type="spellStart"/>
      <w:r w:rsidR="00D84E33" w:rsidRPr="00E67415">
        <w:rPr>
          <w:rFonts w:ascii="Cambria" w:eastAsia="Times New Roman" w:hAnsi="Cambria" w:cs="Calibri"/>
          <w:color w:val="000000" w:themeColor="text1"/>
          <w:sz w:val="24"/>
          <w:szCs w:val="24"/>
          <w:lang w:eastAsia="ar-SA"/>
        </w:rPr>
        <w:t>P</w:t>
      </w:r>
      <w:r w:rsidR="007E6CA9" w:rsidRPr="00E67415">
        <w:rPr>
          <w:rFonts w:ascii="Cambria" w:eastAsia="Times New Roman" w:hAnsi="Cambria" w:cs="Calibri"/>
          <w:color w:val="000000" w:themeColor="text1"/>
          <w:sz w:val="24"/>
          <w:szCs w:val="24"/>
          <w:lang w:eastAsia="ar-SA"/>
        </w:rPr>
        <w:t>zp</w:t>
      </w:r>
      <w:proofErr w:type="spellEnd"/>
      <w:r w:rsidR="007E6CA9" w:rsidRPr="00E67415">
        <w:rPr>
          <w:rFonts w:ascii="Cambria" w:eastAsia="Times New Roman" w:hAnsi="Cambria" w:cs="Calibri"/>
          <w:color w:val="000000" w:themeColor="text1"/>
          <w:sz w:val="24"/>
          <w:szCs w:val="24"/>
          <w:lang w:eastAsia="ar-SA"/>
        </w:rPr>
        <w:t xml:space="preserve"> określają minimalną</w:t>
      </w:r>
      <w:r w:rsidRPr="00E67415">
        <w:rPr>
          <w:rFonts w:ascii="Cambria" w:eastAsia="Times New Roman" w:hAnsi="Cambria" w:cs="Calibri"/>
          <w:color w:val="000000" w:themeColor="text1"/>
          <w:sz w:val="24"/>
          <w:szCs w:val="24"/>
          <w:lang w:eastAsia="ar-SA"/>
        </w:rPr>
        <w:t xml:space="preserve"> wartość świadczenia stron wynosi </w:t>
      </w:r>
      <w:r w:rsidR="00E67415" w:rsidRPr="005B132A">
        <w:rPr>
          <w:rFonts w:ascii="Cambria" w:eastAsia="Times New Roman" w:hAnsi="Cambria" w:cs="Calibri"/>
          <w:color w:val="000000" w:themeColor="text1"/>
          <w:sz w:val="24"/>
          <w:szCs w:val="24"/>
          <w:lang w:eastAsia="ar-SA"/>
        </w:rPr>
        <w:t xml:space="preserve">na </w:t>
      </w:r>
      <w:r w:rsidR="00FC3813" w:rsidRPr="005B132A">
        <w:rPr>
          <w:rFonts w:ascii="Cambria" w:eastAsia="Calibri" w:hAnsi="Cambria" w:cs="Times New Roman"/>
          <w:color w:val="000000" w:themeColor="text1"/>
          <w:sz w:val="24"/>
          <w:szCs w:val="24"/>
        </w:rPr>
        <w:t>70</w:t>
      </w:r>
      <w:r w:rsidRPr="005B132A">
        <w:rPr>
          <w:rFonts w:ascii="Cambria" w:eastAsia="Times New Roman" w:hAnsi="Cambria" w:cs="Calibri"/>
          <w:color w:val="000000" w:themeColor="text1"/>
          <w:sz w:val="24"/>
          <w:szCs w:val="24"/>
          <w:lang w:eastAsia="ar-SA"/>
        </w:rPr>
        <w:t>%</w:t>
      </w:r>
      <w:r w:rsidRPr="00E67415">
        <w:rPr>
          <w:rFonts w:ascii="Cambria" w:eastAsia="Times New Roman" w:hAnsi="Cambria" w:cs="Calibri"/>
          <w:color w:val="000000" w:themeColor="text1"/>
          <w:sz w:val="24"/>
          <w:szCs w:val="24"/>
          <w:lang w:eastAsia="ar-SA"/>
        </w:rPr>
        <w:t xml:space="preserve"> wynagrodzenia umownego</w:t>
      </w:r>
      <w:r w:rsidR="00D84E33" w:rsidRPr="00E67415">
        <w:rPr>
          <w:rFonts w:ascii="Cambria" w:eastAsia="Times New Roman" w:hAnsi="Cambria" w:cs="Calibri"/>
          <w:color w:val="000000" w:themeColor="text1"/>
          <w:sz w:val="24"/>
          <w:szCs w:val="24"/>
          <w:lang w:eastAsia="ar-SA"/>
        </w:rPr>
        <w:t xml:space="preserve"> brutto, o którym mowa w ust. 1</w:t>
      </w:r>
      <w:r w:rsidRPr="00E67415">
        <w:rPr>
          <w:rFonts w:ascii="Cambria" w:eastAsia="Times New Roman" w:hAnsi="Cambria" w:cs="Calibri"/>
          <w:color w:val="000000" w:themeColor="text1"/>
          <w:sz w:val="24"/>
          <w:szCs w:val="24"/>
          <w:lang w:eastAsia="ar-SA"/>
        </w:rPr>
        <w:t>.</w:t>
      </w:r>
    </w:p>
    <w:p w14:paraId="6966AD03" w14:textId="5B144E19"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konieczności wykonania dodatkowych robót nieobjętych dokumentacją projektową </w:t>
      </w:r>
      <w:r w:rsidRPr="00E67415">
        <w:rPr>
          <w:rFonts w:ascii="Cambria" w:eastAsia="Times New Roman" w:hAnsi="Cambria" w:cs="Calibri"/>
          <w:color w:val="000000" w:themeColor="text1"/>
          <w:sz w:val="24"/>
          <w:szCs w:val="24"/>
          <w:lang w:eastAsia="ar-SA"/>
        </w:rPr>
        <w:t>w</w:t>
      </w:r>
      <w:r w:rsidRPr="00E67415">
        <w:rPr>
          <w:rFonts w:ascii="Cambria" w:eastAsia="Times New Roman" w:hAnsi="Cambria" w:cs="Cambria"/>
          <w:iCs/>
          <w:color w:val="000000" w:themeColor="text1"/>
          <w:sz w:val="24"/>
          <w:szCs w:val="24"/>
          <w:lang w:eastAsia="ar-SA"/>
        </w:rPr>
        <w:t xml:space="preserve">skazaną w § 1 ust. 3 pkt 2) oraz STWIORB </w:t>
      </w:r>
      <w:r w:rsidRPr="00E67415">
        <w:rPr>
          <w:rFonts w:ascii="Cambria" w:eastAsia="Times New Roman" w:hAnsi="Cambria" w:cs="Calibri"/>
          <w:color w:val="000000" w:themeColor="text1"/>
          <w:sz w:val="24"/>
          <w:szCs w:val="24"/>
          <w:lang w:eastAsia="ar-SA"/>
        </w:rPr>
        <w:t>strony przewidują możliwość zlecenia</w:t>
      </w:r>
      <w:r w:rsidR="00E67415" w:rsidRPr="00E67415">
        <w:rPr>
          <w:rFonts w:ascii="Cambria" w:eastAsia="Times New Roman" w:hAnsi="Cambria" w:cs="Calibri"/>
          <w:color w:val="000000" w:themeColor="text1"/>
          <w:sz w:val="24"/>
          <w:szCs w:val="24"/>
          <w:lang w:eastAsia="ar-SA"/>
        </w:rPr>
        <w:t xml:space="preserve"> i wykonania</w:t>
      </w:r>
      <w:r w:rsidRPr="00E67415">
        <w:rPr>
          <w:rFonts w:ascii="Cambria" w:eastAsia="Times New Roman" w:hAnsi="Cambria" w:cs="Calibri"/>
          <w:color w:val="000000" w:themeColor="text1"/>
          <w:sz w:val="24"/>
          <w:szCs w:val="24"/>
          <w:lang w:eastAsia="ar-SA"/>
        </w:rPr>
        <w:t xml:space="preserve"> </w:t>
      </w:r>
      <w:r w:rsidRPr="005777D3">
        <w:rPr>
          <w:rFonts w:ascii="Cambria" w:eastAsia="Times New Roman" w:hAnsi="Cambria" w:cs="Calibri"/>
          <w:sz w:val="24"/>
          <w:szCs w:val="24"/>
          <w:lang w:eastAsia="ar-SA"/>
        </w:rPr>
        <w:t xml:space="preserve">tych robót za dodatkowym wynagrodzeniem poprzez zmianę umowy na zasadach określonych w art. 454-455 ustawy </w:t>
      </w:r>
      <w:proofErr w:type="spellStart"/>
      <w:r w:rsidR="00D84E33">
        <w:rPr>
          <w:rFonts w:ascii="Cambria" w:eastAsia="Times New Roman" w:hAnsi="Cambria" w:cs="Calibri"/>
          <w:sz w:val="24"/>
          <w:szCs w:val="24"/>
          <w:lang w:eastAsia="ar-SA"/>
        </w:rPr>
        <w:t>Pzp</w:t>
      </w:r>
      <w:proofErr w:type="spellEnd"/>
      <w:r w:rsidR="00D84E33">
        <w:rPr>
          <w:rFonts w:ascii="Cambria" w:eastAsia="Times New Roman" w:hAnsi="Cambria" w:cs="Calibri"/>
          <w:sz w:val="24"/>
          <w:szCs w:val="24"/>
          <w:lang w:eastAsia="ar-SA"/>
        </w:rPr>
        <w:t>.</w:t>
      </w:r>
      <w:r w:rsidRPr="005777D3">
        <w:rPr>
          <w:rFonts w:ascii="Cambria" w:eastAsia="Times New Roman" w:hAnsi="Cambria" w:cs="Calibri"/>
          <w:sz w:val="24"/>
          <w:szCs w:val="24"/>
          <w:lang w:eastAsia="ar-SA"/>
        </w:rPr>
        <w:t xml:space="preserve"> </w:t>
      </w:r>
    </w:p>
    <w:p w14:paraId="2308331E" w14:textId="77777777"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C9DD660" w14:textId="113FFDF6" w:rsidR="009F1C02" w:rsidRPr="005B132A" w:rsidRDefault="009F1C02" w:rsidP="005B132A">
      <w:pPr>
        <w:pStyle w:val="Akapitzlist"/>
        <w:numPr>
          <w:ilvl w:val="0"/>
          <w:numId w:val="33"/>
        </w:numPr>
        <w:autoSpaceDE w:val="0"/>
        <w:autoSpaceDN w:val="0"/>
        <w:spacing w:after="0"/>
        <w:ind w:left="426" w:hanging="426"/>
        <w:jc w:val="both"/>
        <w:rPr>
          <w:rFonts w:ascii="Cambria" w:hAnsi="Cambria" w:cs="Calibri"/>
          <w:b/>
          <w:bCs/>
        </w:rPr>
      </w:pPr>
      <w:r w:rsidRPr="005B132A">
        <w:rPr>
          <w:rFonts w:ascii="Cambria" w:eastAsia="Times New Roman" w:hAnsi="Cambria" w:cs="Calibri"/>
          <w:color w:val="000000"/>
          <w:sz w:val="24"/>
          <w:szCs w:val="24"/>
          <w:lang w:eastAsia="ar-SA"/>
        </w:rPr>
        <w:t xml:space="preserve">Wykonawca </w:t>
      </w:r>
      <w:r w:rsidRPr="005B132A">
        <w:rPr>
          <w:rFonts w:ascii="Cambria" w:eastAsia="Times New Roman" w:hAnsi="Cambria" w:cs="Calibri"/>
          <w:b/>
          <w:bCs/>
          <w:color w:val="000000"/>
          <w:sz w:val="24"/>
          <w:szCs w:val="24"/>
          <w:u w:val="single"/>
          <w:lang w:eastAsia="ar-SA"/>
        </w:rPr>
        <w:t xml:space="preserve">przed podpisaniem </w:t>
      </w:r>
      <w:r w:rsidRPr="005B132A">
        <w:rPr>
          <w:rFonts w:ascii="Cambria" w:eastAsia="Times New Roman" w:hAnsi="Cambria" w:cs="Calibri"/>
          <w:b/>
          <w:bCs/>
          <w:sz w:val="24"/>
          <w:szCs w:val="24"/>
          <w:u w:val="single"/>
          <w:lang w:eastAsia="ar-SA"/>
        </w:rPr>
        <w:t>niniejszej</w:t>
      </w:r>
      <w:r w:rsidRPr="005B132A">
        <w:rPr>
          <w:rFonts w:ascii="Cambria" w:eastAsia="Times New Roman" w:hAnsi="Cambria" w:cs="Calibri"/>
          <w:b/>
          <w:bCs/>
          <w:color w:val="000000"/>
          <w:sz w:val="24"/>
          <w:szCs w:val="24"/>
          <w:u w:val="single"/>
          <w:lang w:eastAsia="ar-SA"/>
        </w:rPr>
        <w:t xml:space="preserve"> umowy</w:t>
      </w:r>
      <w:r w:rsidRPr="005B132A">
        <w:rPr>
          <w:rFonts w:ascii="Cambria" w:eastAsia="Times New Roman" w:hAnsi="Cambria" w:cs="Calibri"/>
          <w:color w:val="000000"/>
          <w:sz w:val="24"/>
          <w:szCs w:val="24"/>
          <w:lang w:eastAsia="ar-SA"/>
        </w:rPr>
        <w:t xml:space="preserve"> złożył Zamawiającemu </w:t>
      </w:r>
      <w:r w:rsidRPr="005B132A">
        <w:rPr>
          <w:rFonts w:ascii="Cambria" w:eastAsia="Times New Roman" w:hAnsi="Cambria" w:cs="Calibri"/>
          <w:b/>
          <w:bCs/>
          <w:color w:val="000000"/>
          <w:sz w:val="24"/>
          <w:szCs w:val="24"/>
          <w:lang w:eastAsia="ar-SA"/>
        </w:rPr>
        <w:t xml:space="preserve">kosztorys </w:t>
      </w:r>
      <w:r w:rsidR="007E6CA9" w:rsidRPr="005B132A">
        <w:rPr>
          <w:rFonts w:ascii="Cambria" w:eastAsia="Times New Roman" w:hAnsi="Cambria" w:cs="Calibri"/>
          <w:color w:val="000000"/>
          <w:sz w:val="24"/>
          <w:szCs w:val="24"/>
          <w:lang w:eastAsia="ar-SA"/>
        </w:rPr>
        <w:t xml:space="preserve">wskazujący sposób wyliczenia ceny ofertowej z podziałem na branże </w:t>
      </w:r>
      <w:r w:rsidR="00D84E33" w:rsidRPr="005B132A">
        <w:rPr>
          <w:rFonts w:ascii="Cambria" w:eastAsia="Times New Roman" w:hAnsi="Cambria" w:cs="Calibri"/>
          <w:color w:val="000000"/>
          <w:sz w:val="24"/>
          <w:szCs w:val="24"/>
          <w:lang w:eastAsia="ar-SA"/>
        </w:rPr>
        <w:br/>
      </w:r>
      <w:r w:rsidR="007E6CA9" w:rsidRPr="005B132A">
        <w:rPr>
          <w:rFonts w:ascii="Cambria" w:eastAsia="Times New Roman" w:hAnsi="Cambria" w:cs="Calibri"/>
          <w:color w:val="000000"/>
          <w:sz w:val="24"/>
          <w:szCs w:val="24"/>
          <w:lang w:eastAsia="ar-SA"/>
        </w:rPr>
        <w:t xml:space="preserve">i zakres rzeczowy zamówienia </w:t>
      </w:r>
      <w:r w:rsidR="003B53EB" w:rsidRPr="005B132A">
        <w:rPr>
          <w:rFonts w:ascii="Cambria" w:hAnsi="Cambria"/>
          <w:b/>
          <w:color w:val="000000" w:themeColor="text1"/>
          <w:sz w:val="24"/>
          <w:szCs w:val="24"/>
          <w:u w:val="single"/>
        </w:rPr>
        <w:t xml:space="preserve">z podziałem na </w:t>
      </w:r>
      <w:r w:rsidR="003B53EB" w:rsidRPr="005B132A">
        <w:rPr>
          <w:rFonts w:ascii="Cambria" w:hAnsi="Cambria" w:cs="Arial"/>
          <w:b/>
          <w:bCs/>
          <w:color w:val="000000" w:themeColor="text1"/>
          <w:sz w:val="24"/>
          <w:szCs w:val="24"/>
          <w:u w:val="single"/>
        </w:rPr>
        <w:t xml:space="preserve">ceny robót objętych współfinansowaniem (tzw. koszty kwalifikowalne) oraz ceny robót nieobjętych współfinansowaniem (tzw. koszty niekwalifikowalne) </w:t>
      </w:r>
      <w:r w:rsidR="007E6CA9" w:rsidRPr="005B132A">
        <w:rPr>
          <w:rFonts w:ascii="Cambria" w:eastAsia="Times New Roman" w:hAnsi="Cambria" w:cs="Calibri"/>
          <w:color w:val="000000"/>
          <w:sz w:val="24"/>
          <w:szCs w:val="24"/>
          <w:lang w:eastAsia="ar-SA"/>
        </w:rPr>
        <w:t>z wyszczególnieniem zastosowanych w kosztorysie ofertowym składników cenotwórczych (stawka r-g w</w:t>
      </w:r>
      <w:r w:rsidR="005B132A">
        <w:rPr>
          <w:rFonts w:ascii="Cambria" w:eastAsia="Times New Roman" w:hAnsi="Cambria" w:cs="Calibri"/>
          <w:color w:val="000000"/>
          <w:sz w:val="24"/>
          <w:szCs w:val="24"/>
          <w:lang w:eastAsia="ar-SA"/>
        </w:rPr>
        <w:t> </w:t>
      </w:r>
      <w:r w:rsidR="007E6CA9" w:rsidRPr="005B132A">
        <w:rPr>
          <w:rFonts w:ascii="Cambria" w:eastAsia="Times New Roman" w:hAnsi="Cambria" w:cs="Calibri"/>
          <w:color w:val="000000"/>
          <w:sz w:val="24"/>
          <w:szCs w:val="24"/>
          <w:lang w:eastAsia="ar-SA"/>
        </w:rPr>
        <w:t xml:space="preserve">zł; </w:t>
      </w:r>
      <w:proofErr w:type="spellStart"/>
      <w:r w:rsidR="007E6CA9" w:rsidRPr="005B132A">
        <w:rPr>
          <w:rFonts w:ascii="Cambria" w:eastAsia="Times New Roman" w:hAnsi="Cambria" w:cs="Calibri"/>
          <w:color w:val="000000"/>
          <w:sz w:val="24"/>
          <w:szCs w:val="24"/>
          <w:lang w:eastAsia="ar-SA"/>
        </w:rPr>
        <w:t>Kp</w:t>
      </w:r>
      <w:proofErr w:type="spellEnd"/>
      <w:r w:rsidR="007E6CA9" w:rsidRPr="005B132A">
        <w:rPr>
          <w:rFonts w:ascii="Cambria" w:eastAsia="Times New Roman" w:hAnsi="Cambria" w:cs="Calibri"/>
          <w:color w:val="000000"/>
          <w:sz w:val="24"/>
          <w:szCs w:val="24"/>
          <w:lang w:eastAsia="ar-SA"/>
        </w:rPr>
        <w:t xml:space="preserve"> - koszty pośrednie w % od R i S; </w:t>
      </w:r>
      <w:proofErr w:type="spellStart"/>
      <w:r w:rsidR="007E6CA9" w:rsidRPr="005B132A">
        <w:rPr>
          <w:rFonts w:ascii="Cambria" w:eastAsia="Times New Roman" w:hAnsi="Cambria" w:cs="Calibri"/>
          <w:color w:val="000000"/>
          <w:sz w:val="24"/>
          <w:szCs w:val="24"/>
          <w:lang w:eastAsia="ar-SA"/>
        </w:rPr>
        <w:t>Kz</w:t>
      </w:r>
      <w:proofErr w:type="spellEnd"/>
      <w:r w:rsidR="007E6CA9" w:rsidRPr="005B132A">
        <w:rPr>
          <w:rFonts w:ascii="Cambria" w:eastAsia="Times New Roman" w:hAnsi="Cambria" w:cs="Calibri"/>
          <w:color w:val="000000"/>
          <w:sz w:val="24"/>
          <w:szCs w:val="24"/>
          <w:lang w:eastAsia="ar-SA"/>
        </w:rPr>
        <w:t xml:space="preserve"> – koszty zakupu w % od M; Z- zysk w % </w:t>
      </w:r>
      <w:r w:rsidR="007E6CA9" w:rsidRPr="005B132A">
        <w:rPr>
          <w:rFonts w:ascii="Cambria" w:eastAsia="Times New Roman" w:hAnsi="Cambria" w:cs="Calibri"/>
          <w:color w:val="000000"/>
          <w:sz w:val="24"/>
          <w:szCs w:val="24"/>
          <w:lang w:eastAsia="ar-SA"/>
        </w:rPr>
        <w:lastRenderedPageBreak/>
        <w:t xml:space="preserve">od R, S, </w:t>
      </w:r>
      <w:proofErr w:type="spellStart"/>
      <w:r w:rsidR="007E6CA9" w:rsidRPr="005B132A">
        <w:rPr>
          <w:rFonts w:ascii="Cambria" w:eastAsia="Times New Roman" w:hAnsi="Cambria" w:cs="Calibri"/>
          <w:color w:val="000000"/>
          <w:sz w:val="24"/>
          <w:szCs w:val="24"/>
          <w:lang w:eastAsia="ar-SA"/>
        </w:rPr>
        <w:t>Kp</w:t>
      </w:r>
      <w:proofErr w:type="spellEnd"/>
      <w:r w:rsidR="007E6CA9" w:rsidRPr="005B132A">
        <w:rPr>
          <w:rFonts w:ascii="Cambria" w:eastAsia="Times New Roman" w:hAnsi="Cambria" w:cs="Calibri"/>
          <w:color w:val="000000"/>
          <w:sz w:val="24"/>
          <w:szCs w:val="24"/>
          <w:lang w:eastAsia="ar-SA"/>
        </w:rPr>
        <w:t>)</w:t>
      </w:r>
      <w:r w:rsidR="007E6CA9" w:rsidRPr="005B132A">
        <w:rPr>
          <w:rFonts w:ascii="Cambria" w:eastAsia="Times New Roman" w:hAnsi="Cambria" w:cs="Calibri"/>
          <w:b/>
          <w:color w:val="000000"/>
          <w:sz w:val="24"/>
          <w:szCs w:val="24"/>
          <w:lang w:eastAsia="ar-SA"/>
        </w:rPr>
        <w:t xml:space="preserve"> </w:t>
      </w:r>
      <w:r w:rsidR="007A00C0" w:rsidRPr="005B132A">
        <w:rPr>
          <w:rFonts w:ascii="Cambria" w:hAnsi="Cambria" w:cs="Calibri"/>
          <w:sz w:val="24"/>
          <w:szCs w:val="24"/>
        </w:rPr>
        <w:t xml:space="preserve">– z podziałem na etapy I </w:t>
      </w:r>
      <w:proofErr w:type="spellStart"/>
      <w:r w:rsidR="007A00C0" w:rsidRPr="005B132A">
        <w:rPr>
          <w:rFonts w:ascii="Cambria" w:hAnsi="Cambria" w:cs="Calibri"/>
          <w:sz w:val="24"/>
          <w:szCs w:val="24"/>
        </w:rPr>
        <w:t>i</w:t>
      </w:r>
      <w:proofErr w:type="spellEnd"/>
      <w:r w:rsidR="007A00C0" w:rsidRPr="005B132A">
        <w:rPr>
          <w:rFonts w:ascii="Cambria" w:hAnsi="Cambria" w:cs="Calibri"/>
          <w:sz w:val="24"/>
          <w:szCs w:val="24"/>
        </w:rPr>
        <w:t xml:space="preserve"> II</w:t>
      </w:r>
      <w:r w:rsidR="007A00C0" w:rsidRPr="005B132A">
        <w:rPr>
          <w:rFonts w:ascii="Cambria" w:hAnsi="Cambria"/>
          <w:sz w:val="24"/>
          <w:szCs w:val="24"/>
        </w:rPr>
        <w:t xml:space="preserve"> o których mowa w § 1 ust. 2 umowy</w:t>
      </w:r>
      <w:r w:rsidR="007A00C0" w:rsidRPr="005B132A">
        <w:rPr>
          <w:rFonts w:ascii="Cambria" w:hAnsi="Cambria" w:cs="Calibri"/>
          <w:sz w:val="24"/>
          <w:szCs w:val="24"/>
        </w:rPr>
        <w:t xml:space="preserve">. Kosztorys powinien obejmować odrębną wycenę I </w:t>
      </w:r>
      <w:proofErr w:type="spellStart"/>
      <w:r w:rsidR="007A00C0" w:rsidRPr="005B132A">
        <w:rPr>
          <w:rFonts w:ascii="Cambria" w:hAnsi="Cambria" w:cs="Calibri"/>
          <w:sz w:val="24"/>
          <w:szCs w:val="24"/>
        </w:rPr>
        <w:t>i</w:t>
      </w:r>
      <w:proofErr w:type="spellEnd"/>
      <w:r w:rsidR="007A00C0" w:rsidRPr="005B132A">
        <w:rPr>
          <w:rFonts w:ascii="Cambria" w:hAnsi="Cambria" w:cs="Calibri"/>
          <w:sz w:val="24"/>
          <w:szCs w:val="24"/>
        </w:rPr>
        <w:t xml:space="preserve"> II etapu </w:t>
      </w:r>
      <w:r w:rsidR="007A00C0" w:rsidRPr="005B132A">
        <w:rPr>
          <w:rFonts w:ascii="Cambria" w:hAnsi="Cambria" w:cs="Calibri"/>
          <w:b/>
          <w:bCs/>
          <w:sz w:val="24"/>
          <w:szCs w:val="24"/>
        </w:rPr>
        <w:t>zgodnie z wyceną zastosowaną w</w:t>
      </w:r>
      <w:r w:rsidR="005B132A">
        <w:rPr>
          <w:rFonts w:ascii="Cambria" w:hAnsi="Cambria" w:cs="Calibri"/>
          <w:b/>
          <w:bCs/>
          <w:sz w:val="24"/>
          <w:szCs w:val="24"/>
        </w:rPr>
        <w:t> </w:t>
      </w:r>
      <w:r w:rsidR="007A00C0" w:rsidRPr="005B132A">
        <w:rPr>
          <w:rFonts w:ascii="Cambria" w:hAnsi="Cambria" w:cs="Calibri"/>
          <w:b/>
          <w:bCs/>
          <w:sz w:val="24"/>
          <w:szCs w:val="24"/>
        </w:rPr>
        <w:t>formularzu ofertowym.</w:t>
      </w:r>
    </w:p>
    <w:p w14:paraId="1E35D780" w14:textId="40DD112F" w:rsidR="009F1C02" w:rsidRPr="00E67415"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themeColor="text1"/>
          <w:sz w:val="24"/>
          <w:szCs w:val="24"/>
          <w:lang w:eastAsia="ar-SA"/>
        </w:rPr>
      </w:pPr>
      <w:bookmarkStart w:id="4" w:name="_Hlk90138693"/>
      <w:r w:rsidRPr="005777D3">
        <w:rPr>
          <w:rFonts w:ascii="Cambria" w:eastAsia="Times New Roman" w:hAnsi="Cambria" w:cs="Calibri"/>
          <w:sz w:val="24"/>
          <w:szCs w:val="24"/>
          <w:lang w:eastAsia="ar-SA"/>
        </w:rPr>
        <w:t xml:space="preserve">Kosztorys, o którym mowa w ust. 6 służy do obliczenia należnego wynagrodzenia </w:t>
      </w:r>
      <w:r w:rsidR="00D84E33" w:rsidRPr="00E67415">
        <w:rPr>
          <w:rFonts w:ascii="Cambria" w:eastAsia="Times New Roman" w:hAnsi="Cambria" w:cs="Calibri"/>
          <w:color w:val="000000" w:themeColor="text1"/>
          <w:sz w:val="24"/>
          <w:szCs w:val="24"/>
          <w:lang w:eastAsia="ar-SA"/>
        </w:rPr>
        <w:t>W</w:t>
      </w:r>
      <w:r w:rsidRPr="00E67415">
        <w:rPr>
          <w:rFonts w:ascii="Cambria" w:eastAsia="Times New Roman" w:hAnsi="Cambria" w:cs="Calibri"/>
          <w:color w:val="000000" w:themeColor="text1"/>
          <w:sz w:val="24"/>
          <w:szCs w:val="24"/>
          <w:lang w:eastAsia="ar-SA"/>
        </w:rPr>
        <w:t xml:space="preserve">ykonawcy w szczególności w przypadku: </w:t>
      </w:r>
    </w:p>
    <w:p w14:paraId="12990CF0" w14:textId="77777777" w:rsidR="009F1C02" w:rsidRPr="00E67415"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themeColor="text1"/>
          <w:sz w:val="24"/>
          <w:szCs w:val="24"/>
          <w:lang w:eastAsia="ar-SA"/>
        </w:rPr>
      </w:pPr>
      <w:r w:rsidRPr="00E67415">
        <w:rPr>
          <w:rFonts w:ascii="Cambria" w:eastAsia="Times New Roman" w:hAnsi="Cambria" w:cs="Calibri"/>
          <w:color w:val="000000" w:themeColor="text1"/>
          <w:sz w:val="24"/>
          <w:szCs w:val="24"/>
          <w:lang w:eastAsia="ar-SA"/>
        </w:rPr>
        <w:t xml:space="preserve">odstąpienia od umowy, </w:t>
      </w:r>
    </w:p>
    <w:p w14:paraId="241FBADA" w14:textId="22CBBB00" w:rsidR="00E67415" w:rsidRPr="00E67415" w:rsidRDefault="00E67415"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themeColor="text1"/>
          <w:sz w:val="24"/>
          <w:szCs w:val="24"/>
          <w:lang w:eastAsia="ar-SA"/>
        </w:rPr>
      </w:pPr>
      <w:r w:rsidRPr="00E67415">
        <w:rPr>
          <w:rFonts w:ascii="Cambria" w:eastAsia="Times New Roman" w:hAnsi="Cambria" w:cs="Calibri"/>
          <w:color w:val="000000" w:themeColor="text1"/>
          <w:sz w:val="24"/>
          <w:szCs w:val="24"/>
          <w:lang w:eastAsia="ar-SA"/>
        </w:rPr>
        <w:t>niewykonania części prac wchodzących w zakres przedmiotu umowy - zgodnie z</w:t>
      </w:r>
      <w:r w:rsidR="005B132A">
        <w:rPr>
          <w:rFonts w:ascii="Cambria" w:eastAsia="Times New Roman" w:hAnsi="Cambria" w:cs="Calibri"/>
          <w:color w:val="000000" w:themeColor="text1"/>
          <w:sz w:val="24"/>
          <w:szCs w:val="24"/>
          <w:lang w:eastAsia="ar-SA"/>
        </w:rPr>
        <w:t> </w:t>
      </w:r>
      <w:r w:rsidRPr="00E67415">
        <w:rPr>
          <w:rFonts w:ascii="Cambria" w:eastAsia="Times New Roman" w:hAnsi="Cambria" w:cs="Calibri"/>
          <w:color w:val="000000" w:themeColor="text1"/>
          <w:sz w:val="24"/>
          <w:szCs w:val="24"/>
          <w:lang w:eastAsia="ar-SA"/>
        </w:rPr>
        <w:t xml:space="preserve">ust. 3, </w:t>
      </w:r>
    </w:p>
    <w:p w14:paraId="43D3D9E0" w14:textId="77777777" w:rsidR="009F1C02" w:rsidRPr="005956DE"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E67415">
        <w:rPr>
          <w:rFonts w:ascii="Cambria" w:eastAsia="Times New Roman" w:hAnsi="Cambria" w:cs="Calibri"/>
          <w:color w:val="000000" w:themeColor="text1"/>
          <w:sz w:val="24"/>
          <w:szCs w:val="24"/>
          <w:lang w:eastAsia="ar-SA"/>
        </w:rPr>
        <w:t xml:space="preserve">zlecenia robót nieujętych w dokumentacji projektowej </w:t>
      </w:r>
      <w:r w:rsidRPr="00E67415">
        <w:rPr>
          <w:rFonts w:ascii="Cambria" w:eastAsia="Times New Roman" w:hAnsi="Cambria" w:cs="Cambria"/>
          <w:iCs/>
          <w:color w:val="000000" w:themeColor="text1"/>
          <w:sz w:val="24"/>
          <w:szCs w:val="24"/>
          <w:lang w:eastAsia="ar-SA"/>
        </w:rPr>
        <w:t>wskazanej w § 1 ust. 3 pkt 2) lub STWIORB</w:t>
      </w:r>
      <w:r w:rsidRPr="00E67415">
        <w:rPr>
          <w:rFonts w:ascii="Cambria" w:eastAsia="Times New Roman" w:hAnsi="Cambria" w:cs="Calibri"/>
          <w:color w:val="000000" w:themeColor="text1"/>
          <w:sz w:val="24"/>
          <w:szCs w:val="24"/>
          <w:lang w:eastAsia="ar-SA"/>
        </w:rPr>
        <w:t xml:space="preserve"> </w:t>
      </w:r>
      <w:r w:rsidRPr="005956DE">
        <w:rPr>
          <w:rFonts w:ascii="Cambria" w:eastAsia="Times New Roman" w:hAnsi="Cambria" w:cs="Calibri"/>
          <w:color w:val="000000"/>
          <w:sz w:val="24"/>
          <w:szCs w:val="24"/>
          <w:lang w:eastAsia="ar-SA"/>
        </w:rPr>
        <w:t xml:space="preserve">- zgodnie z ust, 4; </w:t>
      </w:r>
    </w:p>
    <w:p w14:paraId="315A37AC" w14:textId="77777777" w:rsidR="009F1C02" w:rsidRPr="005956DE"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956DE">
        <w:rPr>
          <w:rFonts w:ascii="Cambria" w:eastAsia="Times New Roman" w:hAnsi="Cambria" w:cs="Calibri"/>
          <w:color w:val="000000"/>
          <w:sz w:val="24"/>
          <w:szCs w:val="24"/>
          <w:lang w:eastAsia="ar-SA"/>
        </w:rPr>
        <w:t>robót zamiennych (wystąpienia równolegle sytuacji określonej w ust. 4),</w:t>
      </w:r>
    </w:p>
    <w:bookmarkEnd w:id="4"/>
    <w:p w14:paraId="6D169E65" w14:textId="405F8BF9" w:rsidR="009F1C02" w:rsidRPr="005777D3" w:rsidRDefault="009F1C02" w:rsidP="006C48E3">
      <w:pPr>
        <w:widowControl w:val="0"/>
        <w:numPr>
          <w:ilvl w:val="0"/>
          <w:numId w:val="32"/>
        </w:numPr>
        <w:suppressAutoHyphens/>
        <w:autoSpaceDE w:val="0"/>
        <w:autoSpaceDN w:val="0"/>
        <w:adjustRightInd w:val="0"/>
        <w:spacing w:after="0"/>
        <w:ind w:left="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Kosztorys, o którym </w:t>
      </w:r>
      <w:r w:rsidRPr="00E67415">
        <w:rPr>
          <w:rFonts w:ascii="Cambria" w:eastAsia="Times New Roman" w:hAnsi="Cambria" w:cs="Calibri"/>
          <w:color w:val="000000" w:themeColor="text1"/>
          <w:sz w:val="24"/>
          <w:szCs w:val="24"/>
          <w:lang w:eastAsia="ar-SA"/>
        </w:rPr>
        <w:t xml:space="preserve">mowa w ust. 6, wskazuje </w:t>
      </w:r>
      <w:r w:rsidR="00E67415" w:rsidRPr="00E67415">
        <w:rPr>
          <w:rFonts w:ascii="Cambria" w:eastAsia="Times New Roman" w:hAnsi="Cambria" w:cs="Calibri"/>
          <w:color w:val="000000" w:themeColor="text1"/>
          <w:sz w:val="24"/>
          <w:szCs w:val="24"/>
          <w:lang w:eastAsia="ar-SA"/>
        </w:rPr>
        <w:t xml:space="preserve">jednocześnie </w:t>
      </w:r>
      <w:r w:rsidRPr="00E67415">
        <w:rPr>
          <w:rFonts w:ascii="Cambria" w:eastAsia="Times New Roman" w:hAnsi="Cambria" w:cs="Calibri"/>
          <w:color w:val="000000" w:themeColor="text1"/>
          <w:sz w:val="24"/>
          <w:szCs w:val="24"/>
          <w:lang w:eastAsia="ar-SA"/>
        </w:rPr>
        <w:t>sposób kalkulacji wynagrodzenia ryczałtowego.</w:t>
      </w:r>
    </w:p>
    <w:p w14:paraId="17C76B86" w14:textId="78B4859B" w:rsidR="009F1C02" w:rsidRPr="005777D3" w:rsidRDefault="009F1C02" w:rsidP="006C48E3">
      <w:pPr>
        <w:widowControl w:val="0"/>
        <w:numPr>
          <w:ilvl w:val="0"/>
          <w:numId w:val="32"/>
        </w:numPr>
        <w:tabs>
          <w:tab w:val="left" w:pos="426"/>
        </w:tabs>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Kosztorys, o których mowa w ust. 6, należy wykonać jako </w:t>
      </w:r>
      <w:r w:rsidR="005956DE">
        <w:rPr>
          <w:rFonts w:ascii="Cambria" w:eastAsia="Times New Roman" w:hAnsi="Cambria" w:cs="Calibri"/>
          <w:sz w:val="24"/>
          <w:szCs w:val="24"/>
          <w:lang w:eastAsia="ar-SA"/>
        </w:rPr>
        <w:t>metodą</w:t>
      </w:r>
      <w:r w:rsidRPr="005777D3">
        <w:rPr>
          <w:rFonts w:ascii="Cambria" w:eastAsia="Times New Roman" w:hAnsi="Cambria" w:cs="Calibri"/>
          <w:sz w:val="24"/>
          <w:szCs w:val="24"/>
          <w:lang w:eastAsia="ar-SA"/>
        </w:rPr>
        <w:t xml:space="preserve"> uproszczon</w:t>
      </w:r>
      <w:r w:rsidR="005956DE">
        <w:rPr>
          <w:rFonts w:ascii="Cambria" w:eastAsia="Times New Roman" w:hAnsi="Cambria" w:cs="Calibri"/>
          <w:sz w:val="24"/>
          <w:szCs w:val="24"/>
          <w:lang w:eastAsia="ar-SA"/>
        </w:rPr>
        <w:t>ą</w:t>
      </w:r>
      <w:r w:rsidRPr="005777D3">
        <w:rPr>
          <w:rFonts w:ascii="Cambria" w:eastAsia="Times New Roman" w:hAnsi="Cambria" w:cs="Calibri"/>
          <w:sz w:val="24"/>
          <w:szCs w:val="24"/>
          <w:lang w:eastAsia="ar-SA"/>
        </w:rPr>
        <w:t xml:space="preserve"> zgodnie</w:t>
      </w:r>
      <w:r w:rsidRPr="005777D3">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5777D3"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pl-PL"/>
        </w:rPr>
      </w:pPr>
      <w:r w:rsidRPr="005777D3">
        <w:rPr>
          <w:rFonts w:ascii="Cambria" w:eastAsia="Calibri" w:hAnsi="Cambria" w:cs="Calibri"/>
          <w:color w:val="000000"/>
          <w:sz w:val="24"/>
          <w:szCs w:val="24"/>
          <w:lang w:eastAsia="pl-PL"/>
        </w:rPr>
        <w:t xml:space="preserve">W przypadku, gdyby ceny robót dodatkowych określonych w ust. 7 pkt 3) nie były </w:t>
      </w:r>
      <w:r w:rsidRPr="005777D3">
        <w:rPr>
          <w:rFonts w:ascii="Cambria" w:eastAsia="Calibri" w:hAnsi="Cambria" w:cs="Calibri"/>
          <w:sz w:val="24"/>
          <w:szCs w:val="24"/>
          <w:lang w:eastAsia="pl-PL"/>
        </w:rPr>
        <w:t>objęte kosztorysem,</w:t>
      </w:r>
      <w:r w:rsidRPr="005777D3">
        <w:rPr>
          <w:rFonts w:ascii="Cambria" w:eastAsia="Calibri" w:hAnsi="Cambria" w:cs="Calibri"/>
          <w:color w:val="000000"/>
          <w:sz w:val="24"/>
          <w:szCs w:val="24"/>
          <w:lang w:eastAsia="pl-PL"/>
        </w:rPr>
        <w:t xml:space="preserve"> o którym mowa w ust. 6 przy rozliczeniu obowiązywać będą następujące zasady:</w:t>
      </w:r>
    </w:p>
    <w:p w14:paraId="119BD469" w14:textId="6DF45FAD"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Calibri"/>
          <w:color w:val="000000"/>
          <w:sz w:val="24"/>
          <w:szCs w:val="24"/>
          <w:lang w:eastAsia="pl-PL"/>
        </w:rPr>
        <w:t xml:space="preserve">roboty dodatkowe zostaną rozliczone w oparciu o kosztorysy sporządzone przez Wykonawcę </w:t>
      </w:r>
      <w:r w:rsidRPr="005777D3">
        <w:rPr>
          <w:rFonts w:ascii="Cambria" w:eastAsia="Verdana" w:hAnsi="Cambria" w:cs="Calibri"/>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5777D3">
        <w:rPr>
          <w:rFonts w:ascii="Cambria" w:eastAsia="Verdana" w:hAnsi="Cambria" w:cs="Calibri"/>
          <w:color w:val="000000"/>
          <w:sz w:val="24"/>
          <w:szCs w:val="24"/>
          <w:lang w:eastAsia="pl-PL"/>
        </w:rPr>
        <w:t>Kz</w:t>
      </w:r>
      <w:proofErr w:type="spellEnd"/>
      <w:r w:rsidRPr="005777D3">
        <w:rPr>
          <w:rFonts w:ascii="Cambria" w:eastAsia="Verdana" w:hAnsi="Cambria" w:cs="Calibri"/>
          <w:color w:val="000000"/>
          <w:sz w:val="24"/>
          <w:szCs w:val="24"/>
          <w:lang w:eastAsia="pl-PL"/>
        </w:rPr>
        <w:t>), Koszty pośrednie od R+S (</w:t>
      </w:r>
      <w:proofErr w:type="spellStart"/>
      <w:r w:rsidRPr="005777D3">
        <w:rPr>
          <w:rFonts w:ascii="Cambria" w:eastAsia="Verdana" w:hAnsi="Cambria" w:cs="Calibri"/>
          <w:color w:val="000000"/>
          <w:sz w:val="24"/>
          <w:szCs w:val="24"/>
          <w:lang w:eastAsia="pl-PL"/>
        </w:rPr>
        <w:t>Kp</w:t>
      </w:r>
      <w:proofErr w:type="spellEnd"/>
      <w:r w:rsidRPr="005777D3">
        <w:rPr>
          <w:rFonts w:ascii="Cambria" w:eastAsia="Verdana" w:hAnsi="Cambria" w:cs="Calibri"/>
          <w:color w:val="000000"/>
          <w:sz w:val="24"/>
          <w:szCs w:val="24"/>
          <w:lang w:eastAsia="pl-PL"/>
        </w:rPr>
        <w:t xml:space="preserve">), Zysk od </w:t>
      </w:r>
      <w:proofErr w:type="spellStart"/>
      <w:r w:rsidRPr="005777D3">
        <w:rPr>
          <w:rFonts w:ascii="Cambria" w:eastAsia="Verdana" w:hAnsi="Cambria" w:cs="Calibri"/>
          <w:color w:val="000000"/>
          <w:sz w:val="24"/>
          <w:szCs w:val="24"/>
          <w:lang w:eastAsia="pl-PL"/>
        </w:rPr>
        <w:t>R+S+Kp</w:t>
      </w:r>
      <w:proofErr w:type="spellEnd"/>
      <w:r w:rsidRPr="005777D3">
        <w:rPr>
          <w:rFonts w:ascii="Cambria" w:eastAsia="Verdana" w:hAnsi="Cambria" w:cs="Calibri"/>
          <w:color w:val="000000"/>
          <w:sz w:val="24"/>
          <w:szCs w:val="24"/>
          <w:lang w:eastAsia="pl-PL"/>
        </w:rPr>
        <w:t>), jak w kosztorysie, o którym mowa w ust. 6;</w:t>
      </w:r>
    </w:p>
    <w:p w14:paraId="22306A7B"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3671BC36"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444E410E"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5777D3">
        <w:rPr>
          <w:rFonts w:ascii="Cambria" w:eastAsia="Calibri" w:hAnsi="Cambria" w:cs="Times New Roman"/>
          <w:color w:val="000000"/>
          <w:sz w:val="24"/>
          <w:szCs w:val="24"/>
          <w:shd w:val="clear" w:color="auto" w:fill="FFFFFF"/>
          <w:lang w:eastAsia="pl-PL"/>
        </w:rPr>
        <w:t>Sekocenbud</w:t>
      </w:r>
      <w:proofErr w:type="spellEnd"/>
      <w:r w:rsidRPr="005777D3">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5777D3">
        <w:rPr>
          <w:rFonts w:ascii="Cambria" w:eastAsia="Verdana" w:hAnsi="Cambria" w:cs="Calibri"/>
          <w:color w:val="000000"/>
          <w:sz w:val="24"/>
          <w:szCs w:val="24"/>
          <w:lang w:eastAsia="pl-PL"/>
        </w:rPr>
        <w:t>.</w:t>
      </w:r>
    </w:p>
    <w:p w14:paraId="09227CF9" w14:textId="77777777" w:rsidR="009F1C02" w:rsidRPr="005777D3"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Inspektora </w:t>
      </w:r>
      <w:r w:rsidRPr="005777D3">
        <w:rPr>
          <w:rFonts w:ascii="Cambria" w:eastAsia="Calibri" w:hAnsi="Cambria" w:cs="Calibri"/>
          <w:sz w:val="24"/>
          <w:szCs w:val="24"/>
          <w:lang w:eastAsia="pl-PL"/>
        </w:rPr>
        <w:lastRenderedPageBreak/>
        <w:t xml:space="preserve">nadzoru, i samego Zamawiającego oraz zawarciu stosownej zmiany do umowy. </w:t>
      </w:r>
    </w:p>
    <w:p w14:paraId="650A15D6" w14:textId="1A324A57" w:rsidR="009F1C02" w:rsidRPr="0092409F"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5ACDEBD7" w14:textId="77777777" w:rsidR="003B53EB" w:rsidRDefault="003B53EB" w:rsidP="005777D3">
      <w:pPr>
        <w:autoSpaceDE w:val="0"/>
        <w:autoSpaceDN w:val="0"/>
        <w:spacing w:after="0"/>
        <w:jc w:val="center"/>
        <w:rPr>
          <w:rFonts w:ascii="Cambria" w:eastAsia="Calibri" w:hAnsi="Cambria" w:cs="ArialNarrow,Bold"/>
          <w:b/>
          <w:bCs/>
          <w:color w:val="000000" w:themeColor="text1"/>
          <w:sz w:val="24"/>
          <w:szCs w:val="24"/>
        </w:rPr>
      </w:pPr>
    </w:p>
    <w:p w14:paraId="001B7B85" w14:textId="7F6B84AD"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4</w:t>
      </w:r>
    </w:p>
    <w:p w14:paraId="395E4CE6"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Obowiązki stron</w:t>
      </w:r>
    </w:p>
    <w:p w14:paraId="71B8D424" w14:textId="77777777" w:rsidR="0095025D" w:rsidRPr="005777D3" w:rsidRDefault="0095025D" w:rsidP="005777D3">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Zamawiającego należy:</w:t>
      </w:r>
    </w:p>
    <w:p w14:paraId="5AAF6755" w14:textId="0BED455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przekazanie dokumentacji projektowej</w:t>
      </w:r>
      <w:r w:rsidR="00E329EB" w:rsidRPr="005777D3">
        <w:rPr>
          <w:rFonts w:ascii="Cambria" w:eastAsia="Calibri" w:hAnsi="Cambria" w:cs="ArialNarrow"/>
          <w:bCs/>
          <w:color w:val="000000" w:themeColor="text1"/>
          <w:sz w:val="24"/>
          <w:szCs w:val="24"/>
        </w:rPr>
        <w:t xml:space="preserve"> </w:t>
      </w:r>
      <w:r w:rsidR="00EA3AC1" w:rsidRPr="005777D3">
        <w:rPr>
          <w:rFonts w:ascii="Cambria" w:eastAsia="Calibri" w:hAnsi="Cambria" w:cs="ArialNarrow"/>
          <w:bCs/>
          <w:color w:val="000000" w:themeColor="text1"/>
          <w:sz w:val="24"/>
          <w:szCs w:val="24"/>
        </w:rPr>
        <w:t>oraz dziennika budowy,</w:t>
      </w:r>
    </w:p>
    <w:p w14:paraId="161C0445" w14:textId="38DC4AFE" w:rsidR="0095025D" w:rsidRPr="005777D3" w:rsidRDefault="0095025D" w:rsidP="005777D3">
      <w:pPr>
        <w:numPr>
          <w:ilvl w:val="0"/>
          <w:numId w:val="3"/>
        </w:numPr>
        <w:autoSpaceDE w:val="0"/>
        <w:autoSpaceDN w:val="0"/>
        <w:adjustRightInd w:val="0"/>
        <w:spacing w:after="0"/>
        <w:ind w:left="851" w:hanging="425"/>
        <w:contextualSpacing/>
        <w:jc w:val="both"/>
        <w:rPr>
          <w:rFonts w:ascii="Cambria" w:hAnsi="Cambria" w:cs="ArialNarrow"/>
          <w:bCs/>
          <w:color w:val="000000" w:themeColor="text1"/>
          <w:sz w:val="24"/>
          <w:szCs w:val="24"/>
        </w:rPr>
      </w:pPr>
      <w:r w:rsidRPr="005777D3">
        <w:rPr>
          <w:rFonts w:ascii="Cambria" w:hAnsi="Cambria" w:cs="ArialNarrow"/>
          <w:bCs/>
          <w:color w:val="000000" w:themeColor="text1"/>
          <w:sz w:val="24"/>
          <w:szCs w:val="24"/>
        </w:rPr>
        <w:t xml:space="preserve">protokolarne przekazanie Wykonawcy placu budowy na czas realizacji przedmiotu zamówienia </w:t>
      </w:r>
      <w:r w:rsidR="00E329EB" w:rsidRPr="005777D3">
        <w:rPr>
          <w:rFonts w:ascii="Cambria" w:hAnsi="Cambria" w:cs="ArialNarrow"/>
          <w:bCs/>
          <w:color w:val="000000" w:themeColor="text1"/>
          <w:sz w:val="24"/>
          <w:szCs w:val="24"/>
        </w:rPr>
        <w:t xml:space="preserve">- w terminie </w:t>
      </w:r>
      <w:r w:rsidR="0092409F">
        <w:rPr>
          <w:rFonts w:ascii="Cambria" w:hAnsi="Cambria" w:cs="ArialNarrow"/>
          <w:bCs/>
          <w:color w:val="000000" w:themeColor="text1"/>
          <w:sz w:val="24"/>
          <w:szCs w:val="24"/>
        </w:rPr>
        <w:t>nie później niż</w:t>
      </w:r>
      <w:r w:rsidR="00296778">
        <w:rPr>
          <w:rFonts w:ascii="Cambria" w:hAnsi="Cambria" w:cs="ArialNarrow"/>
          <w:bCs/>
          <w:color w:val="000000" w:themeColor="text1"/>
          <w:sz w:val="24"/>
          <w:szCs w:val="24"/>
        </w:rPr>
        <w:t xml:space="preserve"> 7</w:t>
      </w:r>
      <w:r w:rsidR="0092409F">
        <w:rPr>
          <w:rFonts w:ascii="Cambria" w:hAnsi="Cambria" w:cs="ArialNarrow"/>
          <w:bCs/>
          <w:color w:val="000000" w:themeColor="text1"/>
          <w:sz w:val="24"/>
          <w:szCs w:val="24"/>
        </w:rPr>
        <w:t xml:space="preserve"> dni od dnia zawarcia umowy,</w:t>
      </w:r>
    </w:p>
    <w:p w14:paraId="64B8CEA0" w14:textId="329DF6AA"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sprawowani</w:t>
      </w:r>
      <w:r w:rsidR="00E329EB" w:rsidRPr="005777D3">
        <w:rPr>
          <w:rFonts w:ascii="Cambria" w:eastAsia="Calibri" w:hAnsi="Cambria" w:cs="ArialNarrow"/>
          <w:bCs/>
          <w:color w:val="000000" w:themeColor="text1"/>
          <w:sz w:val="24"/>
          <w:szCs w:val="24"/>
        </w:rPr>
        <w:t>e</w:t>
      </w:r>
      <w:r w:rsidRPr="005777D3">
        <w:rPr>
          <w:rFonts w:ascii="Cambria" w:eastAsia="Calibri" w:hAnsi="Cambria" w:cs="ArialNarrow"/>
          <w:bCs/>
          <w:color w:val="000000" w:themeColor="text1"/>
          <w:sz w:val="24"/>
          <w:szCs w:val="24"/>
        </w:rPr>
        <w:t xml:space="preserve"> nadzoru </w:t>
      </w:r>
      <w:r w:rsidRPr="00E67415">
        <w:rPr>
          <w:rFonts w:ascii="Cambria" w:eastAsia="Calibri" w:hAnsi="Cambria" w:cs="ArialNarrow"/>
          <w:bCs/>
          <w:color w:val="000000" w:themeColor="text1"/>
          <w:sz w:val="24"/>
          <w:szCs w:val="24"/>
        </w:rPr>
        <w:t xml:space="preserve">inwestorskiego do dnia </w:t>
      </w:r>
      <w:r w:rsidR="00E67415" w:rsidRPr="00E67415">
        <w:rPr>
          <w:rFonts w:ascii="Cambria" w:eastAsia="Calibri" w:hAnsi="Cambria" w:cs="ArialNarrow"/>
          <w:color w:val="000000" w:themeColor="text1"/>
          <w:sz w:val="24"/>
          <w:szCs w:val="24"/>
        </w:rPr>
        <w:t>ich</w:t>
      </w:r>
      <w:r w:rsidR="00E67415" w:rsidRPr="00E67415">
        <w:rPr>
          <w:rFonts w:ascii="Cambria" w:eastAsia="Calibri" w:hAnsi="Cambria" w:cs="ArialNarrow"/>
          <w:bCs/>
          <w:color w:val="000000" w:themeColor="text1"/>
          <w:sz w:val="24"/>
          <w:szCs w:val="24"/>
        </w:rPr>
        <w:t xml:space="preserve"> </w:t>
      </w:r>
      <w:r w:rsidRPr="00E67415">
        <w:rPr>
          <w:rFonts w:ascii="Cambria" w:eastAsia="Calibri" w:hAnsi="Cambria" w:cs="ArialNarrow"/>
          <w:bCs/>
          <w:color w:val="000000" w:themeColor="text1"/>
          <w:sz w:val="24"/>
          <w:szCs w:val="24"/>
        </w:rPr>
        <w:t>odbioru robót budowlanych, stanowiących przedmiot zamówienia,</w:t>
      </w:r>
    </w:p>
    <w:p w14:paraId="20DBAB17" w14:textId="77777777"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uczestniczenie w naradach zwoływanych przez Wykonawcę,</w:t>
      </w:r>
    </w:p>
    <w:p w14:paraId="263F5877" w14:textId="7F9B58CE"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dokonanie odbior</w:t>
      </w:r>
      <w:r w:rsidR="00921681" w:rsidRPr="005777D3">
        <w:rPr>
          <w:rFonts w:ascii="Cambria" w:eastAsia="Calibri" w:hAnsi="Cambria" w:cs="ArialNarrow"/>
          <w:bCs/>
          <w:color w:val="000000" w:themeColor="text1"/>
          <w:sz w:val="24"/>
          <w:szCs w:val="24"/>
        </w:rPr>
        <w:t>u</w:t>
      </w:r>
      <w:r w:rsidRPr="005777D3">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5777D3" w:rsidRDefault="0095025D" w:rsidP="005777D3">
      <w:pPr>
        <w:numPr>
          <w:ilvl w:val="0"/>
          <w:numId w:val="2"/>
        </w:numPr>
        <w:autoSpaceDE w:val="0"/>
        <w:autoSpaceDN w:val="0"/>
        <w:adjustRightInd w:val="0"/>
        <w:spacing w:after="0"/>
        <w:ind w:left="426" w:hanging="426"/>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Wykonawcy należy:</w:t>
      </w:r>
    </w:p>
    <w:p w14:paraId="734E3877" w14:textId="3D72BA23"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wykonanie przedmiotu zamówienia zgodnie ze specyfikacją warunków zamówienia, dokumentacją projektową,</w:t>
      </w:r>
      <w:r w:rsidR="00106D58" w:rsidRPr="005777D3">
        <w:rPr>
          <w:rFonts w:ascii="Cambria" w:eastAsia="Calibri" w:hAnsi="Cambria" w:cs="ArialNarrow"/>
          <w:color w:val="000000" w:themeColor="text1"/>
          <w:sz w:val="24"/>
          <w:szCs w:val="24"/>
        </w:rPr>
        <w:t xml:space="preserve"> </w:t>
      </w:r>
      <w:proofErr w:type="spellStart"/>
      <w:r w:rsidR="00106D58" w:rsidRPr="005777D3">
        <w:rPr>
          <w:rFonts w:ascii="Cambria" w:eastAsia="Calibri" w:hAnsi="Cambria" w:cs="ArialNarrow"/>
          <w:color w:val="000000" w:themeColor="text1"/>
          <w:sz w:val="24"/>
          <w:szCs w:val="24"/>
        </w:rPr>
        <w:t>STWiORB</w:t>
      </w:r>
      <w:proofErr w:type="spellEnd"/>
      <w:r w:rsidR="00106D58" w:rsidRPr="005777D3">
        <w:rPr>
          <w:rFonts w:ascii="Cambria" w:eastAsia="Calibri" w:hAnsi="Cambria" w:cs="ArialNarrow"/>
          <w:color w:val="000000" w:themeColor="text1"/>
          <w:sz w:val="24"/>
          <w:szCs w:val="24"/>
        </w:rPr>
        <w:t>,</w:t>
      </w:r>
      <w:r w:rsidRPr="005777D3">
        <w:rPr>
          <w:rFonts w:ascii="Cambria" w:eastAsia="Calibri" w:hAnsi="Cambria" w:cs="ArialNarrow"/>
          <w:color w:val="000000" w:themeColor="text1"/>
          <w:sz w:val="24"/>
          <w:szCs w:val="24"/>
        </w:rPr>
        <w:t xml:space="preserve"> ofertą Wykonawcy, harmonogramem rzeczowo-finansowym, zasadami wiedzy technicznej, sztuką budowlaną, oraz innymi, obowiązującymi przepisami prawa i warunkami bezpieczeństwa,</w:t>
      </w:r>
    </w:p>
    <w:p w14:paraId="1AD910E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ochrona mienia zaplecza i placu budowy od dnia przekazania, o którym mowa </w:t>
      </w:r>
      <w:r w:rsidRPr="005777D3">
        <w:rPr>
          <w:rFonts w:ascii="Cambria" w:eastAsia="Calibri" w:hAnsi="Cambria" w:cs="ArialNarrow"/>
          <w:color w:val="000000" w:themeColor="text1"/>
          <w:sz w:val="24"/>
          <w:szCs w:val="24"/>
        </w:rPr>
        <w:br/>
        <w:t>w ust. 1 pkt 2,</w:t>
      </w:r>
    </w:p>
    <w:p w14:paraId="32EF536D" w14:textId="319812C0"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użytkowanie przekazanego przez Zamawiającego placu </w:t>
      </w:r>
      <w:r w:rsidRPr="00E67415">
        <w:rPr>
          <w:rFonts w:ascii="Cambria" w:eastAsia="Calibri" w:hAnsi="Cambria" w:cs="ArialNarrow"/>
          <w:color w:val="000000" w:themeColor="text1"/>
          <w:sz w:val="24"/>
          <w:szCs w:val="24"/>
        </w:rPr>
        <w:t xml:space="preserve">budowy i </w:t>
      </w:r>
      <w:r w:rsidR="00E67415" w:rsidRPr="00E67415">
        <w:rPr>
          <w:rFonts w:ascii="Cambria" w:eastAsia="Calibri" w:hAnsi="Cambria" w:cs="ArialNarrow"/>
          <w:color w:val="000000" w:themeColor="text1"/>
          <w:sz w:val="24"/>
          <w:szCs w:val="24"/>
        </w:rPr>
        <w:t xml:space="preserve">wykonywanie </w:t>
      </w:r>
      <w:r w:rsidRPr="005777D3">
        <w:rPr>
          <w:rFonts w:ascii="Cambria" w:eastAsia="Calibri" w:hAnsi="Cambria" w:cs="ArialNarrow"/>
          <w:color w:val="000000" w:themeColor="text1"/>
          <w:sz w:val="24"/>
          <w:szCs w:val="24"/>
        </w:rPr>
        <w:t>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2604D4C" w14:textId="7DE6F195" w:rsidR="0095025D" w:rsidRPr="00E67415"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E67415">
        <w:rPr>
          <w:rFonts w:ascii="Cambria" w:eastAsia="Calibri" w:hAnsi="Cambria" w:cs="ArialNarrow"/>
          <w:color w:val="000000" w:themeColor="text1"/>
          <w:sz w:val="24"/>
          <w:szCs w:val="24"/>
        </w:rPr>
        <w:t>nadzór i przestrzeganie przepisów bhp oraz przepisów przeciwpożarowych</w:t>
      </w:r>
      <w:r w:rsidR="00E67415" w:rsidRPr="00E67415">
        <w:rPr>
          <w:rFonts w:ascii="Cambria" w:eastAsia="Calibri" w:hAnsi="Cambria" w:cs="ArialNarrow"/>
          <w:color w:val="000000" w:themeColor="text1"/>
          <w:sz w:val="24"/>
          <w:szCs w:val="24"/>
        </w:rPr>
        <w:t xml:space="preserve"> na całym obszarze prowadzonych prac oraz terenach dodatkowych, przez cały okres obowiązywania umowy,</w:t>
      </w:r>
    </w:p>
    <w:p w14:paraId="6382282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niezwłoczne powi</w:t>
      </w:r>
      <w:r w:rsidR="00162555" w:rsidRPr="005777D3">
        <w:rPr>
          <w:rFonts w:ascii="Cambria" w:eastAsia="Calibri" w:hAnsi="Cambria" w:cs="ArialNarrow"/>
          <w:color w:val="000000" w:themeColor="text1"/>
          <w:sz w:val="24"/>
          <w:szCs w:val="24"/>
        </w:rPr>
        <w:t xml:space="preserve">adamianie Inspektora Nadzoru o </w:t>
      </w:r>
      <w:r w:rsidRPr="005777D3">
        <w:rPr>
          <w:rFonts w:ascii="Cambria" w:eastAsia="Calibri" w:hAnsi="Cambria" w:cs="ArialNarrow"/>
          <w:color w:val="000000" w:themeColor="text1"/>
          <w:sz w:val="24"/>
          <w:szCs w:val="24"/>
        </w:rPr>
        <w:t>wykonaniu robót zanikających,</w:t>
      </w:r>
    </w:p>
    <w:p w14:paraId="134AA427" w14:textId="47044998"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bieżące informowanie Zamawiającego o konieczności wykonania przedmiotu zamówienia w sposób odmienny od umówionego</w:t>
      </w:r>
      <w:r w:rsidR="00106D58" w:rsidRPr="005777D3">
        <w:rPr>
          <w:rFonts w:ascii="Cambria" w:eastAsia="Calibri" w:hAnsi="Cambria" w:cs="ArialNarrow"/>
          <w:color w:val="000000" w:themeColor="text1"/>
          <w:sz w:val="24"/>
          <w:szCs w:val="24"/>
        </w:rPr>
        <w:t>,</w:t>
      </w:r>
    </w:p>
    <w:p w14:paraId="773E1A55" w14:textId="77777777" w:rsidR="00106D58" w:rsidRPr="005777D3" w:rsidRDefault="00106D58"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pokrycie kosztów związanych z urządzeniem i organizacją zaplecza dla potrzeb budowy,</w:t>
      </w:r>
    </w:p>
    <w:p w14:paraId="37CEBEBA" w14:textId="77777777" w:rsidR="00B15D9D" w:rsidRPr="005777D3" w:rsidRDefault="00B15D9D" w:rsidP="005777D3">
      <w:pPr>
        <w:numPr>
          <w:ilvl w:val="0"/>
          <w:numId w:val="4"/>
        </w:numPr>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uiszczanie opłat za:</w:t>
      </w:r>
    </w:p>
    <w:p w14:paraId="1177B5F9" w14:textId="77777777" w:rsidR="00B15D9D" w:rsidRPr="005777D3" w:rsidRDefault="00B15D9D" w:rsidP="006C48E3">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5777D3" w:rsidRDefault="00B15D9D" w:rsidP="006C48E3">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składowanie zdemontowanych urządzeń i materiałów w miejscu wskazanym przez Zamawiającego lub Inspektora Nadzoru,</w:t>
      </w:r>
    </w:p>
    <w:p w14:paraId="1C3AA407"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10B360D6"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zgłoszenie wykonania robót do odbioru,</w:t>
      </w:r>
    </w:p>
    <w:p w14:paraId="4C969F60"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wnioskowanie do Inspektora Nadzoru o zatwierdzenie materiałów i urządzeń</w:t>
      </w:r>
      <w:r w:rsidR="00145A64" w:rsidRPr="005777D3">
        <w:rPr>
          <w:rFonts w:ascii="Cambria" w:hAnsi="Cambria"/>
          <w:color w:val="000000" w:themeColor="text1"/>
          <w:sz w:val="24"/>
          <w:szCs w:val="24"/>
        </w:rPr>
        <w:t>,</w:t>
      </w:r>
      <w:r w:rsidRPr="005777D3">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496CF11A"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wykonywanie dodatkowych badań materiałów lub robót budzących wątpliwości Inspektora Nadzoru co do ich jakości.</w:t>
      </w:r>
    </w:p>
    <w:p w14:paraId="736A5A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przygotowanie dokumentów do odbioru końcowego,</w:t>
      </w:r>
    </w:p>
    <w:p w14:paraId="5B1566E3"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B19F36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budowy każdego dnia po zakończeniu robót,</w:t>
      </w:r>
    </w:p>
    <w:p w14:paraId="0D9B9727" w14:textId="0F653FFA"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utrzymanie w należytej sprawności oznakowania i zabezpieczenia placu budowy, a także w trakcie prowadzenia robót – zabezpieczenie i uniemożliwienie dostępu </w:t>
      </w:r>
      <w:r w:rsidRPr="005777D3">
        <w:rPr>
          <w:rFonts w:ascii="Cambria" w:eastAsia="Calibri" w:hAnsi="Cambria" w:cs="ArialNarrow"/>
          <w:color w:val="000000" w:themeColor="text1"/>
          <w:sz w:val="24"/>
          <w:szCs w:val="24"/>
        </w:rPr>
        <w:lastRenderedPageBreak/>
        <w:t>na plac budowy osobom postronnym, oraz zabezpieczenie ruchu pieszych w</w:t>
      </w:r>
      <w:r w:rsidR="005B132A">
        <w:rPr>
          <w:rFonts w:ascii="Cambria" w:eastAsia="Calibri" w:hAnsi="Cambria" w:cs="ArialNarrow"/>
          <w:color w:val="000000" w:themeColor="text1"/>
          <w:sz w:val="24"/>
          <w:szCs w:val="24"/>
        </w:rPr>
        <w:t> </w:t>
      </w:r>
      <w:r w:rsidRPr="005777D3">
        <w:rPr>
          <w:rFonts w:ascii="Cambria" w:eastAsia="Calibri" w:hAnsi="Cambria" w:cs="ArialNarrow"/>
          <w:color w:val="000000" w:themeColor="text1"/>
          <w:sz w:val="24"/>
          <w:szCs w:val="24"/>
        </w:rPr>
        <w:t>strefie zagrożenia,</w:t>
      </w:r>
    </w:p>
    <w:p w14:paraId="6B0598A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0BD6F8B" w14:textId="7777777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E6D0888" w14:textId="488C441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uwzględnianie wytycznych Zamawiającego oraz</w:t>
      </w:r>
      <w:r w:rsidR="007C372C" w:rsidRPr="005777D3">
        <w:rPr>
          <w:rFonts w:ascii="Cambria" w:eastAsia="Calibri" w:hAnsi="Cambria" w:cs="ArialNarrow"/>
          <w:color w:val="000000" w:themeColor="text1"/>
          <w:sz w:val="24"/>
          <w:szCs w:val="24"/>
        </w:rPr>
        <w:t xml:space="preserve"> i</w:t>
      </w:r>
      <w:r w:rsidRPr="005777D3">
        <w:rPr>
          <w:rFonts w:ascii="Cambria" w:eastAsia="Calibri" w:hAnsi="Cambria" w:cs="ArialNarrow"/>
          <w:color w:val="000000" w:themeColor="text1"/>
          <w:sz w:val="24"/>
          <w:szCs w:val="24"/>
        </w:rPr>
        <w:t>nspektora Nadzoru</w:t>
      </w:r>
      <w:r w:rsidR="008231FC" w:rsidRPr="005777D3">
        <w:rPr>
          <w:rFonts w:ascii="Cambria" w:eastAsia="Calibri" w:hAnsi="Cambria" w:cs="ArialNarrow"/>
          <w:color w:val="000000" w:themeColor="text1"/>
          <w:sz w:val="24"/>
          <w:szCs w:val="24"/>
        </w:rPr>
        <w:t>.</w:t>
      </w:r>
    </w:p>
    <w:p w14:paraId="783AAB0E" w14:textId="2F8B16B3"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jest wytwórcą odpadów w rozumieniu przepisów ustawy z dnia </w:t>
      </w:r>
      <w:r w:rsidRPr="005777D3">
        <w:rPr>
          <w:rFonts w:ascii="Cambria" w:eastAsia="Calibri" w:hAnsi="Cambria"/>
          <w:sz w:val="24"/>
          <w:szCs w:val="24"/>
        </w:rPr>
        <w:br/>
        <w:t>14 grudnia 2012 r. odpadach. Wykonawca w trakcie realizacji zamówienia ma obowiązek w pierwszej kolejności poddania odpadów budowlanych odzyskowi,</w:t>
      </w:r>
      <w:r w:rsidR="008231FC" w:rsidRPr="005777D3">
        <w:rPr>
          <w:rFonts w:ascii="Cambria" w:eastAsia="Calibri" w:hAnsi="Cambria"/>
          <w:sz w:val="24"/>
          <w:szCs w:val="24"/>
        </w:rPr>
        <w:t xml:space="preserve"> </w:t>
      </w:r>
      <w:r w:rsidRPr="005777D3">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Odpady budowlane, które mogą zostać poddane odzyskowi, w szczególności destrukt, gruz, beton itp., Wykonawca zobowiązany jest przekazać Zamawiającemu, chyba że Zamawiający postanowi inaczej.</w:t>
      </w:r>
    </w:p>
    <w:p w14:paraId="16ACD941"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1AEDEF3E" w14:textId="481CF721"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zobowiązany współpracować w trakcie realizacji prac z przedstawicielami Zamawiającego.</w:t>
      </w:r>
    </w:p>
    <w:p w14:paraId="34FFD486" w14:textId="5909640A"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5777D3">
        <w:rPr>
          <w:rFonts w:ascii="Cambria" w:eastAsia="Calibri" w:hAnsi="Cambria"/>
          <w:sz w:val="24"/>
          <w:szCs w:val="24"/>
        </w:rPr>
        <w:t xml:space="preserve"> </w:t>
      </w:r>
      <w:r w:rsidRPr="005777D3">
        <w:rPr>
          <w:rFonts w:ascii="Cambria" w:eastAsia="Calibri" w:hAnsi="Cambria"/>
          <w:sz w:val="24"/>
          <w:szCs w:val="24"/>
        </w:rPr>
        <w:t>z jednoczesnym zastosowaniem szczególnych środków ostrożności.</w:t>
      </w:r>
    </w:p>
    <w:p w14:paraId="089AA36B" w14:textId="74AE6BDE" w:rsidR="00A20E50" w:rsidRPr="00107777" w:rsidRDefault="00106D58" w:rsidP="00A20E50">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Do dnia komisyjnego odbioru końcowego robót, plac budowy pozostaje w posiadaniu Wykonawcy.</w:t>
      </w:r>
    </w:p>
    <w:p w14:paraId="612844FA" w14:textId="579087AD" w:rsidR="007E205D" w:rsidRPr="005777D3" w:rsidRDefault="007E205D"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5</w:t>
      </w:r>
    </w:p>
    <w:p w14:paraId="60EB2148" w14:textId="77777777" w:rsidR="007E205D" w:rsidRPr="005777D3" w:rsidRDefault="007E205D" w:rsidP="005777D3">
      <w:pPr>
        <w:autoSpaceDE w:val="0"/>
        <w:autoSpaceDN w:val="0"/>
        <w:spacing w:after="0"/>
        <w:jc w:val="center"/>
        <w:rPr>
          <w:rFonts w:ascii="Cambria" w:hAnsi="Cambria"/>
          <w:b/>
          <w:bCs/>
          <w:spacing w:val="-8"/>
          <w:sz w:val="24"/>
          <w:szCs w:val="24"/>
        </w:rPr>
      </w:pPr>
      <w:r w:rsidRPr="005777D3">
        <w:rPr>
          <w:rFonts w:ascii="Cambria" w:hAnsi="Cambria"/>
          <w:b/>
          <w:bCs/>
          <w:spacing w:val="-8"/>
          <w:sz w:val="24"/>
          <w:szCs w:val="24"/>
        </w:rPr>
        <w:t>Rozliczenie przedmiotu umowy</w:t>
      </w:r>
    </w:p>
    <w:p w14:paraId="23393F2A" w14:textId="3A540C2C" w:rsidR="000D748B" w:rsidRPr="005B132A"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Strony przewidują rozliczenie wynagrodzenia Wykonawcy</w:t>
      </w:r>
      <w:r w:rsidR="006F0B4E">
        <w:rPr>
          <w:rFonts w:ascii="Cambria" w:eastAsia="Calibri" w:hAnsi="Cambria" w:cs="Tahoma"/>
          <w:sz w:val="24"/>
          <w:szCs w:val="24"/>
        </w:rPr>
        <w:t xml:space="preserve"> </w:t>
      </w:r>
      <w:r w:rsidR="007A00C0" w:rsidRPr="005B132A">
        <w:rPr>
          <w:rFonts w:ascii="Cambria" w:eastAsia="Calibri" w:hAnsi="Cambria" w:cs="Tahoma"/>
          <w:b/>
          <w:bCs/>
          <w:sz w:val="24"/>
          <w:szCs w:val="24"/>
          <w:u w:val="single"/>
        </w:rPr>
        <w:t xml:space="preserve">jedną fakturą częściową oraz </w:t>
      </w:r>
      <w:r w:rsidRPr="005B132A">
        <w:rPr>
          <w:rFonts w:ascii="Cambria" w:eastAsia="Calibri" w:hAnsi="Cambria" w:cs="Tahoma"/>
          <w:b/>
          <w:bCs/>
          <w:sz w:val="24"/>
          <w:szCs w:val="24"/>
          <w:u w:val="single"/>
        </w:rPr>
        <w:t>fakturą końcową</w:t>
      </w:r>
      <w:r w:rsidR="007A00C0" w:rsidRPr="005B132A">
        <w:rPr>
          <w:rFonts w:ascii="Cambria" w:eastAsia="Calibri" w:hAnsi="Cambria" w:cs="Tahoma"/>
          <w:b/>
          <w:bCs/>
          <w:sz w:val="24"/>
          <w:szCs w:val="24"/>
          <w:u w:val="single"/>
        </w:rPr>
        <w:t xml:space="preserve"> wg. następujących zasad: </w:t>
      </w:r>
    </w:p>
    <w:p w14:paraId="32D966D5" w14:textId="36F001C8" w:rsidR="007A00C0" w:rsidRPr="00D61952" w:rsidRDefault="007A00C0" w:rsidP="007A00C0">
      <w:pPr>
        <w:pStyle w:val="Standard"/>
        <w:widowControl/>
        <w:numPr>
          <w:ilvl w:val="0"/>
          <w:numId w:val="67"/>
        </w:numPr>
        <w:tabs>
          <w:tab w:val="left" w:pos="852"/>
        </w:tabs>
        <w:suppressAutoHyphens w:val="0"/>
        <w:spacing w:line="276" w:lineRule="auto"/>
        <w:jc w:val="both"/>
        <w:textAlignment w:val="auto"/>
        <w:rPr>
          <w:rFonts w:ascii="Cambria" w:hAnsi="Cambria"/>
          <w:b/>
        </w:rPr>
      </w:pPr>
      <w:r>
        <w:rPr>
          <w:rFonts w:ascii="Cambria" w:hAnsi="Cambria"/>
          <w:b/>
        </w:rPr>
        <w:t xml:space="preserve">pierwsza </w:t>
      </w:r>
      <w:r w:rsidRPr="00D61952">
        <w:rPr>
          <w:rFonts w:ascii="Cambria" w:hAnsi="Cambria"/>
          <w:b/>
        </w:rPr>
        <w:t>faktur</w:t>
      </w:r>
      <w:r>
        <w:rPr>
          <w:rFonts w:ascii="Cambria" w:hAnsi="Cambria"/>
          <w:b/>
        </w:rPr>
        <w:t>a</w:t>
      </w:r>
      <w:r w:rsidRPr="00D61952">
        <w:rPr>
          <w:rFonts w:ascii="Cambria" w:hAnsi="Cambria"/>
          <w:b/>
        </w:rPr>
        <w:t xml:space="preserve"> </w:t>
      </w:r>
      <w:r>
        <w:rPr>
          <w:rFonts w:ascii="Cambria" w:hAnsi="Cambria"/>
          <w:b/>
        </w:rPr>
        <w:t xml:space="preserve">częściowa po wykonaniu </w:t>
      </w:r>
      <w:r w:rsidRPr="00111261">
        <w:rPr>
          <w:rFonts w:ascii="Cambria" w:hAnsi="Cambria"/>
          <w:b/>
        </w:rPr>
        <w:t>etapu I o którym mowa w § 1 ust. 2 pkt 1)</w:t>
      </w:r>
      <w:r>
        <w:rPr>
          <w:rFonts w:ascii="Cambria" w:hAnsi="Cambria"/>
        </w:rPr>
        <w:t xml:space="preserve"> </w:t>
      </w:r>
      <w:r w:rsidRPr="00111261">
        <w:rPr>
          <w:rFonts w:ascii="Cambria" w:hAnsi="Cambria"/>
          <w:b/>
        </w:rPr>
        <w:t>umowy</w:t>
      </w:r>
      <w:r w:rsidR="005B132A">
        <w:rPr>
          <w:rFonts w:ascii="Cambria" w:hAnsi="Cambria"/>
          <w:b/>
        </w:rPr>
        <w:t>,</w:t>
      </w:r>
      <w:r w:rsidRPr="005217A7">
        <w:rPr>
          <w:rFonts w:ascii="Cambria" w:hAnsi="Cambria"/>
        </w:rPr>
        <w:t xml:space="preserve"> wystawion</w:t>
      </w:r>
      <w:r>
        <w:rPr>
          <w:rFonts w:ascii="Cambria" w:hAnsi="Cambria"/>
        </w:rPr>
        <w:t>a</w:t>
      </w:r>
      <w:r w:rsidRPr="00D61952">
        <w:rPr>
          <w:rFonts w:ascii="Cambria" w:hAnsi="Cambria" w:cs="Cambria"/>
        </w:rPr>
        <w:t xml:space="preserve"> na kwotę</w:t>
      </w:r>
      <w:r>
        <w:rPr>
          <w:rFonts w:ascii="Cambria" w:hAnsi="Cambria" w:cs="Cambria"/>
        </w:rPr>
        <w:t xml:space="preserve"> ……….. zł brutto</w:t>
      </w:r>
      <w:r w:rsidR="00107777">
        <w:rPr>
          <w:rFonts w:ascii="Cambria" w:hAnsi="Cambria" w:cs="Cambria"/>
        </w:rPr>
        <w:t>,</w:t>
      </w:r>
      <w:r w:rsidRPr="00D61952">
        <w:rPr>
          <w:rFonts w:ascii="Cambria" w:hAnsi="Cambria" w:cs="Cambria"/>
        </w:rPr>
        <w:t xml:space="preserve"> stanowiącą równowartość </w:t>
      </w:r>
      <w:r w:rsidRPr="00D61952">
        <w:rPr>
          <w:rFonts w:ascii="Cambria" w:hAnsi="Cambria" w:cs="Cambria"/>
        </w:rPr>
        <w:lastRenderedPageBreak/>
        <w:t>wynagrodzenia umownego brutto</w:t>
      </w:r>
      <w:r w:rsidR="00107777">
        <w:rPr>
          <w:rFonts w:ascii="Cambria" w:hAnsi="Cambria" w:cs="Cambria"/>
        </w:rPr>
        <w:t>.</w:t>
      </w:r>
      <w:r w:rsidRPr="00D61952">
        <w:rPr>
          <w:rFonts w:ascii="Cambria" w:hAnsi="Cambria" w:cs="Cambria"/>
        </w:rPr>
        <w:t xml:space="preserve"> wskazanego w </w:t>
      </w:r>
      <w:r>
        <w:rPr>
          <w:rFonts w:ascii="Cambria" w:hAnsi="Cambria" w:cs="Cambria"/>
        </w:rPr>
        <w:t xml:space="preserve">§ 3 </w:t>
      </w:r>
      <w:r w:rsidRPr="00D61952">
        <w:rPr>
          <w:rFonts w:ascii="Cambria" w:hAnsi="Cambria" w:cs="Cambria"/>
        </w:rPr>
        <w:t xml:space="preserve">ust. 1 pkt 1) </w:t>
      </w:r>
      <w:proofErr w:type="spellStart"/>
      <w:r>
        <w:rPr>
          <w:rFonts w:ascii="Cambria" w:hAnsi="Cambria" w:cs="Cambria"/>
        </w:rPr>
        <w:t>umow</w:t>
      </w:r>
      <w:r w:rsidR="00107777">
        <w:rPr>
          <w:rFonts w:ascii="Cambria" w:hAnsi="Cambria" w:cs="Cambria"/>
        </w:rPr>
        <w:t>,</w:t>
      </w:r>
      <w:r>
        <w:rPr>
          <w:rFonts w:ascii="Cambria" w:hAnsi="Cambria" w:cs="Cambria"/>
        </w:rPr>
        <w:t>y</w:t>
      </w:r>
      <w:proofErr w:type="spellEnd"/>
      <w:r>
        <w:rPr>
          <w:rFonts w:ascii="Cambria" w:hAnsi="Cambria" w:cs="Cambria"/>
        </w:rPr>
        <w:t xml:space="preserve"> wystawiona </w:t>
      </w:r>
      <w:r w:rsidRPr="00D61952">
        <w:rPr>
          <w:rFonts w:ascii="Cambria" w:hAnsi="Cambria" w:cs="Cambria"/>
        </w:rPr>
        <w:t xml:space="preserve">po odbiorze </w:t>
      </w:r>
      <w:r>
        <w:rPr>
          <w:rFonts w:ascii="Cambria" w:hAnsi="Cambria" w:cs="Cambria"/>
        </w:rPr>
        <w:t>o którym mowa w § 6 ust. 1 pkt 2)</w:t>
      </w:r>
      <w:r w:rsidRPr="00D61952">
        <w:rPr>
          <w:rFonts w:ascii="Cambria" w:hAnsi="Cambria"/>
        </w:rPr>
        <w:t>.</w:t>
      </w:r>
    </w:p>
    <w:p w14:paraId="05F3CCFF" w14:textId="3E2C9F46" w:rsidR="007A00C0" w:rsidRPr="005B132A" w:rsidRDefault="007A00C0" w:rsidP="005B132A">
      <w:pPr>
        <w:pStyle w:val="Standard"/>
        <w:widowControl/>
        <w:numPr>
          <w:ilvl w:val="0"/>
          <w:numId w:val="67"/>
        </w:numPr>
        <w:tabs>
          <w:tab w:val="left" w:pos="852"/>
        </w:tabs>
        <w:suppressAutoHyphens w:val="0"/>
        <w:spacing w:line="276" w:lineRule="auto"/>
        <w:jc w:val="both"/>
        <w:textAlignment w:val="auto"/>
        <w:rPr>
          <w:rFonts w:ascii="Cambria" w:hAnsi="Cambria"/>
          <w:b/>
        </w:rPr>
      </w:pPr>
      <w:r w:rsidRPr="00D61952">
        <w:rPr>
          <w:rFonts w:ascii="Cambria" w:hAnsi="Cambria"/>
          <w:b/>
        </w:rPr>
        <w:t>faktur</w:t>
      </w:r>
      <w:r>
        <w:rPr>
          <w:rFonts w:ascii="Cambria" w:hAnsi="Cambria"/>
          <w:b/>
        </w:rPr>
        <w:t>a</w:t>
      </w:r>
      <w:r w:rsidRPr="00D61952">
        <w:rPr>
          <w:rFonts w:ascii="Cambria" w:hAnsi="Cambria"/>
          <w:b/>
        </w:rPr>
        <w:t xml:space="preserve"> końcow</w:t>
      </w:r>
      <w:r>
        <w:rPr>
          <w:rFonts w:ascii="Cambria" w:hAnsi="Cambria"/>
          <w:b/>
        </w:rPr>
        <w:t>a</w:t>
      </w:r>
      <w:r w:rsidRPr="00D61952">
        <w:rPr>
          <w:rFonts w:ascii="Cambria" w:hAnsi="Cambria"/>
          <w:b/>
        </w:rPr>
        <w:t xml:space="preserve"> </w:t>
      </w:r>
      <w:r>
        <w:rPr>
          <w:rFonts w:ascii="Cambria" w:hAnsi="Cambria"/>
          <w:b/>
        </w:rPr>
        <w:t>po wykonaniu całości przedmiotu umowy</w:t>
      </w:r>
      <w:r w:rsidR="005B132A">
        <w:rPr>
          <w:rFonts w:ascii="Cambria" w:hAnsi="Cambria"/>
          <w:b/>
        </w:rPr>
        <w:t>,</w:t>
      </w:r>
      <w:r>
        <w:rPr>
          <w:rFonts w:ascii="Cambria" w:hAnsi="Cambria"/>
          <w:b/>
        </w:rPr>
        <w:t xml:space="preserve"> </w:t>
      </w:r>
      <w:r w:rsidRPr="005217A7">
        <w:rPr>
          <w:rFonts w:ascii="Cambria" w:hAnsi="Cambria"/>
        </w:rPr>
        <w:t>wystawion</w:t>
      </w:r>
      <w:r>
        <w:rPr>
          <w:rFonts w:ascii="Cambria" w:hAnsi="Cambria"/>
        </w:rPr>
        <w:t>a</w:t>
      </w:r>
      <w:r>
        <w:rPr>
          <w:rFonts w:ascii="Cambria" w:hAnsi="Cambria" w:cs="Cambria"/>
        </w:rPr>
        <w:t xml:space="preserve"> </w:t>
      </w:r>
      <w:r w:rsidRPr="00D61952">
        <w:rPr>
          <w:rFonts w:ascii="Cambria" w:hAnsi="Cambria" w:cs="Cambria"/>
        </w:rPr>
        <w:t xml:space="preserve">na </w:t>
      </w:r>
      <w:r w:rsidR="00EA33FE">
        <w:rPr>
          <w:rFonts w:ascii="Cambria" w:hAnsi="Cambria" w:cs="Cambria"/>
        </w:rPr>
        <w:t xml:space="preserve">kwotę </w:t>
      </w:r>
      <w:r w:rsidRPr="00D61952">
        <w:rPr>
          <w:rFonts w:ascii="Cambria" w:hAnsi="Cambria" w:cs="Cambria"/>
        </w:rPr>
        <w:t>stanowiącą równowartość wynagrodzenia umownego brutto</w:t>
      </w:r>
      <w:r w:rsidR="00107777">
        <w:rPr>
          <w:rFonts w:ascii="Cambria" w:hAnsi="Cambria" w:cs="Cambria"/>
        </w:rPr>
        <w:t>,</w:t>
      </w:r>
      <w:r w:rsidRPr="00D61952">
        <w:rPr>
          <w:rFonts w:ascii="Cambria" w:hAnsi="Cambria" w:cs="Cambria"/>
        </w:rPr>
        <w:t xml:space="preserve"> wskazanego w </w:t>
      </w:r>
      <w:r>
        <w:rPr>
          <w:rFonts w:ascii="Cambria" w:hAnsi="Cambria" w:cs="Cambria"/>
        </w:rPr>
        <w:t xml:space="preserve">§ 3 </w:t>
      </w:r>
      <w:r w:rsidRPr="00D61952">
        <w:rPr>
          <w:rFonts w:ascii="Cambria" w:hAnsi="Cambria" w:cs="Cambria"/>
        </w:rPr>
        <w:t xml:space="preserve">ust. 1 pkt </w:t>
      </w:r>
      <w:r>
        <w:rPr>
          <w:rFonts w:ascii="Cambria" w:hAnsi="Cambria" w:cs="Cambria"/>
        </w:rPr>
        <w:t>2</w:t>
      </w:r>
      <w:r w:rsidRPr="00D61952">
        <w:rPr>
          <w:rFonts w:ascii="Cambria" w:hAnsi="Cambria" w:cs="Cambria"/>
        </w:rPr>
        <w:t xml:space="preserve">) </w:t>
      </w:r>
      <w:r>
        <w:rPr>
          <w:rFonts w:ascii="Cambria" w:hAnsi="Cambria" w:cs="Cambria"/>
        </w:rPr>
        <w:t>umowy</w:t>
      </w:r>
      <w:r w:rsidR="00107777">
        <w:rPr>
          <w:rFonts w:ascii="Cambria" w:hAnsi="Cambria" w:cs="Cambria"/>
        </w:rPr>
        <w:t>.</w:t>
      </w:r>
      <w:r>
        <w:rPr>
          <w:rFonts w:ascii="Cambria" w:hAnsi="Cambria" w:cs="Cambria"/>
        </w:rPr>
        <w:t xml:space="preserve"> wystawiona </w:t>
      </w:r>
      <w:r w:rsidRPr="00D61952">
        <w:rPr>
          <w:rFonts w:ascii="Cambria" w:hAnsi="Cambria" w:cs="Cambria"/>
        </w:rPr>
        <w:t xml:space="preserve">po odbiorze </w:t>
      </w:r>
      <w:r>
        <w:rPr>
          <w:rFonts w:ascii="Cambria" w:hAnsi="Cambria" w:cs="Cambria"/>
        </w:rPr>
        <w:t>o którym mowa w § 6 ust. 1 pkt 4</w:t>
      </w:r>
      <w:r w:rsidR="00EA33FE">
        <w:rPr>
          <w:rFonts w:ascii="Cambria" w:hAnsi="Cambria" w:cs="Cambria"/>
        </w:rPr>
        <w:t>)</w:t>
      </w:r>
      <w:r w:rsidR="00EA33FE" w:rsidRPr="00DF50DD">
        <w:rPr>
          <w:rFonts w:ascii="Cambria" w:hAnsi="Cambria" w:cs="Cambria"/>
        </w:rPr>
        <w:t>, wystawiona</w:t>
      </w:r>
      <w:r w:rsidRPr="00DF50DD">
        <w:rPr>
          <w:rFonts w:ascii="Cambria" w:hAnsi="Cambria" w:cs="Cambria"/>
        </w:rPr>
        <w:t xml:space="preserve"> po odbiorze o którym mowa w § 6 ust. 1 pkt 4)</w:t>
      </w:r>
      <w:r w:rsidRPr="00DF50DD">
        <w:rPr>
          <w:rFonts w:ascii="Cambria" w:hAnsi="Cambria"/>
        </w:rPr>
        <w:t>.</w:t>
      </w:r>
    </w:p>
    <w:p w14:paraId="367547D8" w14:textId="6568812F" w:rsidR="0092409F" w:rsidRPr="00311871" w:rsidRDefault="00311871" w:rsidP="00311871">
      <w:pPr>
        <w:numPr>
          <w:ilvl w:val="2"/>
          <w:numId w:val="4"/>
        </w:numPr>
        <w:spacing w:after="0"/>
        <w:contextualSpacing/>
        <w:jc w:val="both"/>
        <w:rPr>
          <w:sz w:val="24"/>
          <w:szCs w:val="24"/>
        </w:rPr>
      </w:pPr>
      <w:bookmarkStart w:id="5" w:name="_Hlk167101416"/>
      <w:r w:rsidRPr="00311871">
        <w:rPr>
          <w:rFonts w:ascii="Cambria" w:hAnsi="Cambria" w:cs="Cambria"/>
          <w:sz w:val="24"/>
          <w:szCs w:val="24"/>
        </w:rPr>
        <w:t xml:space="preserve">Podstawą dla wystawienia faktur VAT za roboty budowlane będzie podpisany przez Zamawiającego i Inspektora Nadzoru protokół odbioru </w:t>
      </w:r>
      <w:r w:rsidR="00C23E75">
        <w:rPr>
          <w:rFonts w:ascii="Cambria" w:hAnsi="Cambria" w:cs="Cambria"/>
          <w:sz w:val="24"/>
          <w:szCs w:val="24"/>
        </w:rPr>
        <w:t xml:space="preserve">częściowego lub </w:t>
      </w:r>
      <w:r w:rsidRPr="00311871">
        <w:rPr>
          <w:rFonts w:ascii="Cambria" w:hAnsi="Cambria" w:cs="Cambria"/>
          <w:sz w:val="24"/>
          <w:szCs w:val="24"/>
        </w:rPr>
        <w:t xml:space="preserve">końcowego. </w:t>
      </w:r>
    </w:p>
    <w:bookmarkEnd w:id="5"/>
    <w:p w14:paraId="7F461A04" w14:textId="027908B2"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Do faktur</w:t>
      </w:r>
      <w:r w:rsidR="0092409F">
        <w:rPr>
          <w:rFonts w:ascii="Cambria" w:eastAsia="Calibri" w:hAnsi="Cambria" w:cs="Tahoma"/>
          <w:sz w:val="24"/>
          <w:szCs w:val="24"/>
        </w:rPr>
        <w:t>y końcowej</w:t>
      </w:r>
      <w:r w:rsidRPr="005777D3">
        <w:rPr>
          <w:rFonts w:ascii="Cambria" w:eastAsia="Calibri" w:hAnsi="Cambria" w:cs="Tahoma"/>
          <w:sz w:val="24"/>
          <w:szCs w:val="24"/>
        </w:rPr>
        <w:t xml:space="preserve"> </w:t>
      </w:r>
      <w:r w:rsidR="00232633" w:rsidRPr="005777D3">
        <w:rPr>
          <w:rFonts w:ascii="Cambria" w:eastAsia="Calibri" w:hAnsi="Cambria" w:cs="Tahoma"/>
          <w:sz w:val="24"/>
          <w:szCs w:val="24"/>
        </w:rPr>
        <w:t>wstawion</w:t>
      </w:r>
      <w:r w:rsidR="0092409F">
        <w:rPr>
          <w:rFonts w:ascii="Cambria" w:eastAsia="Calibri" w:hAnsi="Cambria" w:cs="Tahoma"/>
          <w:sz w:val="24"/>
          <w:szCs w:val="24"/>
        </w:rPr>
        <w:t>ej</w:t>
      </w:r>
      <w:r w:rsidRPr="005777D3">
        <w:rPr>
          <w:rFonts w:ascii="Cambria" w:eastAsia="Calibri" w:hAnsi="Cambria" w:cs="Tahoma"/>
          <w:sz w:val="24"/>
          <w:szCs w:val="24"/>
        </w:rPr>
        <w:t xml:space="preserve"> przez Wykonawcę załączone będ</w:t>
      </w:r>
      <w:r w:rsidR="00232633" w:rsidRPr="005777D3">
        <w:rPr>
          <w:rFonts w:ascii="Cambria" w:eastAsia="Calibri" w:hAnsi="Cambria" w:cs="Tahoma"/>
          <w:sz w:val="24"/>
          <w:szCs w:val="24"/>
        </w:rPr>
        <w:t xml:space="preserve">ą: </w:t>
      </w:r>
      <w:r w:rsidRPr="005777D3">
        <w:rPr>
          <w:rFonts w:ascii="Cambria" w:eastAsia="Calibri" w:hAnsi="Cambria" w:cs="Tahoma"/>
          <w:sz w:val="24"/>
          <w:szCs w:val="24"/>
        </w:rPr>
        <w:t xml:space="preserve">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61165F"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Wykonawca jest zobowiązany do zawierania umów podwykonawczych w sposób umożliwiający rozliczenie robót wykonanych przez podwykonawców. </w:t>
      </w:r>
    </w:p>
    <w:p w14:paraId="0AA40B5D" w14:textId="4FA515CD"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Zamawiający ma obowiązek zapłaty wystawionej zgodnie z umową faktury VAT w terminie 30 dni od daty wpływu faktury do Zamawiającego pod warunkiem spełnienia wskazanych w umowie warunków zapłaty danej faktury.</w:t>
      </w:r>
      <w:r w:rsidR="00E67415">
        <w:rPr>
          <w:rFonts w:ascii="Cambria" w:eastAsia="Calibri" w:hAnsi="Cambria" w:cs="Tahoma"/>
          <w:sz w:val="24"/>
          <w:szCs w:val="24"/>
        </w:rPr>
        <w:t xml:space="preserve"> </w:t>
      </w:r>
      <w:r w:rsidR="00E67415" w:rsidRPr="00E67415">
        <w:rPr>
          <w:rFonts w:ascii="Cambria" w:eastAsia="Calibri" w:hAnsi="Cambria" w:cs="Tahoma"/>
          <w:color w:val="000000" w:themeColor="text1"/>
          <w:sz w:val="24"/>
          <w:szCs w:val="24"/>
        </w:rPr>
        <w:t>Za datę dokonania płatności Strony uznają dzień obciążenia rachunku bankowego Zamawiającego.</w:t>
      </w:r>
    </w:p>
    <w:p w14:paraId="5254A1E3"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Wynagrodzenie należne Wykonawcy zostanie przekazane na jego rachunek bankowy wskazany w fakturze.</w:t>
      </w:r>
    </w:p>
    <w:p w14:paraId="13D356A9" w14:textId="55899604"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Times New Roman" w:hAnsi="Cambria" w:cs="Times New Roman"/>
          <w:sz w:val="24"/>
          <w:szCs w:val="24"/>
          <w:lang w:eastAsia="pl-PL"/>
        </w:rPr>
        <w:t xml:space="preserve">Warunkiem przekazania Wykonawcy wynagrodzenia jest przedłożenie Zamawiającemu wraz z fakturą dokumentów wskazanych w ust. </w:t>
      </w:r>
      <w:r w:rsidR="00EE616E">
        <w:rPr>
          <w:rFonts w:ascii="Cambria" w:eastAsia="Times New Roman" w:hAnsi="Cambria" w:cs="Times New Roman"/>
          <w:sz w:val="24"/>
          <w:szCs w:val="24"/>
          <w:lang w:eastAsia="pl-PL"/>
        </w:rPr>
        <w:t>3</w:t>
      </w:r>
      <w:r w:rsidRPr="005777D3">
        <w:rPr>
          <w:rFonts w:ascii="Cambria" w:eastAsia="Times New Roman" w:hAnsi="Cambria" w:cs="Times New Roman"/>
          <w:sz w:val="24"/>
          <w:szCs w:val="24"/>
          <w:lang w:eastAsia="pl-PL"/>
        </w:rPr>
        <w:t>.</w:t>
      </w:r>
    </w:p>
    <w:p w14:paraId="2DB05907"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1542DE5" w14:textId="0F597903"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Wynagrodzenie, o którym mowa w ust. </w:t>
      </w:r>
      <w:r w:rsidR="00E67415">
        <w:rPr>
          <w:rFonts w:ascii="Cambria" w:eastAsia="Calibri" w:hAnsi="Cambria" w:cs="Calibri"/>
          <w:sz w:val="24"/>
          <w:szCs w:val="24"/>
        </w:rPr>
        <w:t>8</w:t>
      </w:r>
      <w:r w:rsidRPr="005777D3">
        <w:rPr>
          <w:rFonts w:ascii="Cambria" w:eastAsia="Calibri" w:hAnsi="Cambria" w:cs="Calibri"/>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571878D" w14:textId="46250FB5"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Bezpośrednia zapłata, o której mowa w ust. </w:t>
      </w:r>
      <w:r w:rsidR="00E67415">
        <w:rPr>
          <w:rFonts w:ascii="Cambria" w:eastAsia="Calibri" w:hAnsi="Cambria" w:cs="Calibri"/>
          <w:sz w:val="24"/>
          <w:szCs w:val="24"/>
        </w:rPr>
        <w:t>8</w:t>
      </w:r>
      <w:r w:rsidRPr="005777D3">
        <w:rPr>
          <w:rFonts w:ascii="Cambria" w:eastAsia="Calibri" w:hAnsi="Cambria" w:cs="Calibri"/>
          <w:sz w:val="24"/>
          <w:szCs w:val="24"/>
        </w:rPr>
        <w:t>, obejmuje wyłącznie należne wynagrodzenie, bez odsetek, należnych podwykonawcy lub dalszemu podwykonawcy.</w:t>
      </w:r>
    </w:p>
    <w:p w14:paraId="1F6A1281"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lastRenderedPageBreak/>
        <w:t>Przed dokonaniem bezpośredniej zapłaty Wykonawca zostanie poinformowany przez Zamawiającego w formie pisemnej o:</w:t>
      </w:r>
    </w:p>
    <w:p w14:paraId="43549017"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E28A929"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8EE4577" w14:textId="339070F4" w:rsidR="000D748B" w:rsidRPr="005777D3" w:rsidRDefault="000D748B" w:rsidP="005777D3">
      <w:pPr>
        <w:widowControl w:val="0"/>
        <w:numPr>
          <w:ilvl w:val="2"/>
          <w:numId w:val="4"/>
        </w:numPr>
        <w:suppressAutoHyphens/>
        <w:overflowPunct w:val="0"/>
        <w:autoSpaceDE w:val="0"/>
        <w:autoSpaceDN w:val="0"/>
        <w:adjustRightInd w:val="0"/>
        <w:spacing w:after="0"/>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zgłoszenia przez Wykonawcę uwag, o których mowa w ust. 1</w:t>
      </w:r>
      <w:r w:rsidR="00E67415">
        <w:rPr>
          <w:rFonts w:ascii="Cambria" w:eastAsia="Calibri" w:hAnsi="Cambria" w:cs="Calibri"/>
          <w:sz w:val="24"/>
          <w:szCs w:val="24"/>
        </w:rPr>
        <w:t>1</w:t>
      </w:r>
      <w:r w:rsidRPr="005777D3">
        <w:rPr>
          <w:rFonts w:ascii="Cambria" w:eastAsia="Calibri" w:hAnsi="Cambria" w:cs="Calibri"/>
          <w:sz w:val="24"/>
          <w:szCs w:val="24"/>
        </w:rPr>
        <w:t xml:space="preserve"> pkt 2), w terminie 7 dni od dnia otrzymania informacji, o której mowa w ust. 1</w:t>
      </w:r>
      <w:r w:rsidR="00E67415">
        <w:rPr>
          <w:rFonts w:ascii="Cambria" w:eastAsia="Calibri" w:hAnsi="Cambria" w:cs="Calibri"/>
          <w:sz w:val="24"/>
          <w:szCs w:val="24"/>
        </w:rPr>
        <w:t>1</w:t>
      </w:r>
      <w:r w:rsidRPr="005777D3">
        <w:rPr>
          <w:rFonts w:ascii="Cambria" w:eastAsia="Calibri" w:hAnsi="Cambria" w:cs="Calibri"/>
          <w:sz w:val="24"/>
          <w:szCs w:val="24"/>
        </w:rPr>
        <w:t xml:space="preserve"> pkt 1) i 2), Zamawiający może:</w:t>
      </w:r>
    </w:p>
    <w:p w14:paraId="07EBA938"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 dokonać bezpośredniej zapłaty wynagrodzenia podwykonawcy lub dalszemu podwykonawcy, jeżeli wykonawca wykaże niezasadność takiej zapłaty, albo</w:t>
      </w:r>
    </w:p>
    <w:p w14:paraId="76C78BA7"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457C5A"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64C07E1B" w14:textId="7F62A3D0"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W przypadku dokonania bezpośredniej zapłaty podwykonawcy lub dalszemu podwykonawcy, o której mowa w ust. 1</w:t>
      </w:r>
      <w:r w:rsidR="00E67415">
        <w:rPr>
          <w:rFonts w:ascii="Cambria" w:eastAsia="Calibri" w:hAnsi="Cambria" w:cs="Tahoma"/>
          <w:sz w:val="24"/>
          <w:szCs w:val="24"/>
        </w:rPr>
        <w:t>2</w:t>
      </w:r>
      <w:r w:rsidRPr="005777D3">
        <w:rPr>
          <w:rFonts w:ascii="Cambria" w:eastAsia="Calibri" w:hAnsi="Cambria" w:cs="Tahoma"/>
          <w:sz w:val="24"/>
          <w:szCs w:val="24"/>
        </w:rPr>
        <w:t xml:space="preserve"> pkt 3), Zamawiający potrąci kwotę wypłaconego podwykonawcy lub dalszemu podwykonawcy wynagrodzenia z wynagrodzenia należnego Wykonawcy.</w:t>
      </w:r>
    </w:p>
    <w:p w14:paraId="47B2C3D9" w14:textId="7500AE78" w:rsidR="000D748B" w:rsidRPr="00311871"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ArialNarrow"/>
          <w:sz w:val="24"/>
          <w:szCs w:val="24"/>
        </w:rPr>
        <w:t>Zamawiający upoważnia Wykonawcę do wystawiania faktur na</w:t>
      </w:r>
      <w:r w:rsidR="00E67415">
        <w:rPr>
          <w:rFonts w:ascii="Cambria" w:eastAsia="Calibri" w:hAnsi="Cambria" w:cs="ArialNarrow"/>
          <w:sz w:val="24"/>
          <w:szCs w:val="24"/>
        </w:rPr>
        <w:t xml:space="preserve"> rzecz</w:t>
      </w:r>
      <w:r w:rsidRPr="005777D3">
        <w:rPr>
          <w:rFonts w:ascii="Cambria" w:eastAsia="Calibri" w:hAnsi="Cambria" w:cs="ArialNarrow"/>
          <w:sz w:val="24"/>
          <w:szCs w:val="24"/>
        </w:rPr>
        <w:t>:</w:t>
      </w:r>
    </w:p>
    <w:p w14:paraId="49DCF3A1" w14:textId="77777777" w:rsidR="00311871" w:rsidRPr="00FB3739" w:rsidRDefault="00311871" w:rsidP="00311871">
      <w:pPr>
        <w:pStyle w:val="Default"/>
        <w:spacing w:line="276" w:lineRule="auto"/>
        <w:ind w:left="12" w:firstLine="708"/>
        <w:rPr>
          <w:rFonts w:ascii="Cambria" w:hAnsi="Cambria" w:cs="Cambria"/>
          <w:b/>
        </w:rPr>
      </w:pPr>
      <w:r w:rsidRPr="00DD0070">
        <w:rPr>
          <w:rFonts w:ascii="Cambria" w:hAnsi="Cambria" w:cs="Cambria"/>
          <w:b/>
        </w:rPr>
        <w:t xml:space="preserve">Gmina </w:t>
      </w:r>
      <w:r>
        <w:rPr>
          <w:rFonts w:ascii="Cambria" w:hAnsi="Cambria" w:cs="Cambria"/>
          <w:b/>
        </w:rPr>
        <w:t>Fajsławice</w:t>
      </w:r>
    </w:p>
    <w:p w14:paraId="3C7B521D" w14:textId="77777777" w:rsidR="00311871" w:rsidRPr="00B21A7D" w:rsidRDefault="00311871" w:rsidP="00311871">
      <w:pPr>
        <w:pStyle w:val="Default"/>
        <w:spacing w:line="276" w:lineRule="auto"/>
        <w:ind w:left="12" w:firstLine="708"/>
        <w:rPr>
          <w:rFonts w:ascii="Cambria" w:hAnsi="Cambria" w:cs="Cambria"/>
          <w:b/>
        </w:rPr>
      </w:pPr>
      <w:r w:rsidRPr="00B21A7D">
        <w:rPr>
          <w:rFonts w:ascii="Cambria" w:hAnsi="Cambria" w:cs="Cambria"/>
          <w:b/>
        </w:rPr>
        <w:t>Fajsławice 107, 21-060 Fajsławice,</w:t>
      </w:r>
    </w:p>
    <w:p w14:paraId="363223DC" w14:textId="7931ECD2" w:rsidR="00311871" w:rsidRPr="00311871" w:rsidRDefault="00311871" w:rsidP="00311871">
      <w:pPr>
        <w:pStyle w:val="Default"/>
        <w:spacing w:line="276" w:lineRule="auto"/>
        <w:ind w:left="12" w:firstLine="708"/>
        <w:rPr>
          <w:rFonts w:ascii="Cambria" w:hAnsi="Cambria" w:cs="Cambria"/>
          <w:b/>
        </w:rPr>
      </w:pPr>
      <w:r w:rsidRPr="00B21A7D">
        <w:rPr>
          <w:rFonts w:ascii="Cambria" w:hAnsi="Cambria" w:cs="Cambria"/>
          <w:b/>
        </w:rPr>
        <w:t>NIP: 5641740259</w:t>
      </w:r>
    </w:p>
    <w:p w14:paraId="3D94E777" w14:textId="7EC132B4" w:rsidR="005743BA" w:rsidRPr="00107777" w:rsidRDefault="000D748B" w:rsidP="005B132A">
      <w:pPr>
        <w:numPr>
          <w:ilvl w:val="2"/>
          <w:numId w:val="4"/>
        </w:numPr>
        <w:spacing w:after="0"/>
        <w:contextualSpacing/>
        <w:jc w:val="both"/>
        <w:rPr>
          <w:rFonts w:ascii="Cambria" w:eastAsia="Calibri" w:hAnsi="Cambria" w:cs="Times New Roman"/>
          <w:bCs/>
          <w:iCs/>
          <w:sz w:val="24"/>
          <w:szCs w:val="24"/>
        </w:rPr>
      </w:pPr>
      <w:r w:rsidRPr="00107777">
        <w:rPr>
          <w:rFonts w:ascii="Cambria" w:eastAsia="Calibri" w:hAnsi="Cambria" w:cs="Times New Roman"/>
          <w:bCs/>
          <w:iCs/>
          <w:sz w:val="24"/>
          <w:szCs w:val="24"/>
        </w:rPr>
        <w:t xml:space="preserve">Wykonawca </w:t>
      </w:r>
      <w:r w:rsidR="005743BA" w:rsidRPr="00107777">
        <w:rPr>
          <w:rFonts w:ascii="Cambria" w:eastAsia="Calibri" w:hAnsi="Cambria" w:cs="Times New Roman"/>
          <w:bCs/>
          <w:iCs/>
          <w:sz w:val="24"/>
          <w:szCs w:val="24"/>
        </w:rPr>
        <w:t xml:space="preserve">zobowiązany jest do wystawiania faktur dokumentujących wykonanie Umowy, zgodnie z przepisami ustawy o podatku od towarów i usług, w szczególności art. 106 ww. ustawy. </w:t>
      </w:r>
    </w:p>
    <w:p w14:paraId="05223522" w14:textId="1CF2DB99" w:rsidR="005743BA" w:rsidRPr="00107777" w:rsidRDefault="00107777" w:rsidP="00107777">
      <w:pPr>
        <w:autoSpaceDE w:val="0"/>
        <w:autoSpaceDN w:val="0"/>
        <w:adjustRightInd w:val="0"/>
        <w:spacing w:after="0"/>
        <w:ind w:left="360"/>
        <w:contextualSpacing/>
        <w:jc w:val="both"/>
        <w:rPr>
          <w:rFonts w:ascii="Cambria" w:eastAsia="Calibri" w:hAnsi="Cambria" w:cs="Times New Roman"/>
          <w:bCs/>
          <w:iCs/>
          <w:sz w:val="24"/>
          <w:szCs w:val="24"/>
        </w:rPr>
      </w:pPr>
      <w:r>
        <w:rPr>
          <w:rFonts w:ascii="Cambria" w:eastAsia="Calibri" w:hAnsi="Cambria" w:cs="Times New Roman"/>
          <w:bCs/>
          <w:iCs/>
          <w:sz w:val="24"/>
          <w:szCs w:val="24"/>
        </w:rPr>
        <w:t xml:space="preserve">1) </w:t>
      </w:r>
      <w:r w:rsidR="005743BA" w:rsidRPr="00107777">
        <w:rPr>
          <w:rFonts w:ascii="Cambria" w:eastAsia="Calibri" w:hAnsi="Cambria" w:cs="Times New Roman"/>
          <w:bCs/>
          <w:iCs/>
          <w:sz w:val="24"/>
          <w:szCs w:val="24"/>
        </w:rPr>
        <w:t xml:space="preserve">w przypadku faktur ustrukturyzowanych wystawionych za pośrednictwem Krajowego systemu </w:t>
      </w:r>
      <w:proofErr w:type="spellStart"/>
      <w:r w:rsidR="005743BA" w:rsidRPr="00107777">
        <w:rPr>
          <w:rFonts w:ascii="Cambria" w:eastAsia="Calibri" w:hAnsi="Cambria" w:cs="Times New Roman"/>
          <w:bCs/>
          <w:iCs/>
          <w:sz w:val="24"/>
          <w:szCs w:val="24"/>
        </w:rPr>
        <w:t>eFaktur</w:t>
      </w:r>
      <w:proofErr w:type="spellEnd"/>
      <w:r w:rsidR="005743BA" w:rsidRPr="00107777">
        <w:rPr>
          <w:rFonts w:ascii="Cambria" w:eastAsia="Calibri" w:hAnsi="Cambria" w:cs="Times New Roman"/>
          <w:bCs/>
          <w:iCs/>
          <w:sz w:val="24"/>
          <w:szCs w:val="24"/>
        </w:rPr>
        <w:t xml:space="preserve">, na każdej fakturze Wykonawca zobowiązany jest wskazać: </w:t>
      </w:r>
    </w:p>
    <w:p w14:paraId="1017C4FD" w14:textId="77777777" w:rsidR="005743BA" w:rsidRPr="00107777" w:rsidRDefault="005743BA" w:rsidP="005743BA">
      <w:pPr>
        <w:pStyle w:val="Akapitzlist"/>
        <w:numPr>
          <w:ilvl w:val="0"/>
          <w:numId w:val="76"/>
        </w:numPr>
        <w:autoSpaceDE w:val="0"/>
        <w:autoSpaceDN w:val="0"/>
        <w:adjustRightInd w:val="0"/>
        <w:spacing w:after="0"/>
        <w:jc w:val="both"/>
        <w:rPr>
          <w:rFonts w:ascii="Cambria" w:eastAsia="Calibri" w:hAnsi="Cambria" w:cs="Times New Roman"/>
          <w:bCs/>
          <w:iCs/>
          <w:sz w:val="24"/>
          <w:szCs w:val="24"/>
        </w:rPr>
      </w:pPr>
      <w:r w:rsidRPr="00107777">
        <w:rPr>
          <w:rFonts w:ascii="Cambria" w:eastAsia="Calibri" w:hAnsi="Cambria" w:cs="Times New Roman"/>
          <w:bCs/>
          <w:iCs/>
          <w:sz w:val="24"/>
          <w:szCs w:val="24"/>
        </w:rPr>
        <w:t xml:space="preserve">Jako nabywcę – ( pełna nazwa JST, </w:t>
      </w:r>
      <w:proofErr w:type="spellStart"/>
      <w:r w:rsidRPr="00107777">
        <w:rPr>
          <w:rFonts w:ascii="Cambria" w:eastAsia="Calibri" w:hAnsi="Cambria" w:cs="Times New Roman"/>
          <w:bCs/>
          <w:iCs/>
          <w:sz w:val="24"/>
          <w:szCs w:val="24"/>
        </w:rPr>
        <w:t>adrs</w:t>
      </w:r>
      <w:proofErr w:type="spellEnd"/>
      <w:r w:rsidRPr="00107777">
        <w:rPr>
          <w:rFonts w:ascii="Cambria" w:eastAsia="Calibri" w:hAnsi="Cambria" w:cs="Times New Roman"/>
          <w:bCs/>
          <w:iCs/>
          <w:sz w:val="24"/>
          <w:szCs w:val="24"/>
        </w:rPr>
        <w:t xml:space="preserve">, NIP) </w:t>
      </w:r>
    </w:p>
    <w:p w14:paraId="146C7269" w14:textId="385781B5" w:rsidR="005743BA" w:rsidRPr="00107777" w:rsidRDefault="005743BA" w:rsidP="005B132A">
      <w:pPr>
        <w:pStyle w:val="Akapitzlist"/>
        <w:numPr>
          <w:ilvl w:val="0"/>
          <w:numId w:val="76"/>
        </w:numPr>
        <w:autoSpaceDE w:val="0"/>
        <w:autoSpaceDN w:val="0"/>
        <w:adjustRightInd w:val="0"/>
        <w:spacing w:after="0"/>
        <w:jc w:val="both"/>
        <w:rPr>
          <w:rFonts w:ascii="Cambria" w:eastAsia="Calibri" w:hAnsi="Cambria" w:cs="Times New Roman"/>
          <w:bCs/>
          <w:iCs/>
          <w:sz w:val="24"/>
          <w:szCs w:val="24"/>
        </w:rPr>
      </w:pPr>
      <w:r w:rsidRPr="00107777">
        <w:rPr>
          <w:rFonts w:ascii="Cambria" w:eastAsia="Calibri" w:hAnsi="Cambria" w:cs="Times New Roman"/>
          <w:bCs/>
          <w:iCs/>
          <w:sz w:val="24"/>
          <w:szCs w:val="24"/>
        </w:rPr>
        <w:t xml:space="preserve">b) Jako odbiorcę –( pełna nazwa jednostki organizacyjnej JST, NIP) Dane Nabywcy oraz Odbiorcy Zamawiający każdorazowo wskazuje w zleceniu, </w:t>
      </w:r>
      <w:r w:rsidRPr="00107777">
        <w:rPr>
          <w:rFonts w:ascii="Cambria" w:eastAsia="Calibri" w:hAnsi="Cambria" w:cs="Times New Roman"/>
          <w:bCs/>
          <w:iCs/>
          <w:sz w:val="24"/>
          <w:szCs w:val="24"/>
        </w:rPr>
        <w:lastRenderedPageBreak/>
        <w:t>protokole odbioru lub innym dokumencie stanowiącym podstawę do wystawienia faktury.</w:t>
      </w:r>
    </w:p>
    <w:p w14:paraId="75ADCA1D" w14:textId="27A6E6C0" w:rsidR="005743BA" w:rsidRPr="00107777" w:rsidRDefault="00107777" w:rsidP="00107777">
      <w:pPr>
        <w:autoSpaceDE w:val="0"/>
        <w:autoSpaceDN w:val="0"/>
        <w:adjustRightInd w:val="0"/>
        <w:spacing w:after="0"/>
        <w:jc w:val="both"/>
        <w:rPr>
          <w:rFonts w:ascii="Cambria" w:eastAsia="Calibri" w:hAnsi="Cambria" w:cs="Times New Roman"/>
          <w:bCs/>
          <w:iCs/>
          <w:sz w:val="24"/>
          <w:szCs w:val="24"/>
        </w:rPr>
      </w:pPr>
      <w:r>
        <w:rPr>
          <w:rFonts w:ascii="Cambria" w:eastAsia="Calibri" w:hAnsi="Cambria" w:cs="Times New Roman"/>
          <w:bCs/>
          <w:iCs/>
          <w:sz w:val="24"/>
          <w:szCs w:val="24"/>
        </w:rPr>
        <w:t xml:space="preserve">2) </w:t>
      </w:r>
      <w:r w:rsidR="005743BA" w:rsidRPr="00107777">
        <w:rPr>
          <w:rFonts w:ascii="Cambria" w:eastAsia="Calibri" w:hAnsi="Cambria" w:cs="Times New Roman"/>
          <w:bCs/>
          <w:iCs/>
          <w:sz w:val="24"/>
          <w:szCs w:val="24"/>
        </w:rPr>
        <w:t xml:space="preserve">Wskazanie danych odbiorcy następuje przez uzupełnienie odpowiednich pól faktury ustrukturyzowanej w </w:t>
      </w:r>
      <w:proofErr w:type="spellStart"/>
      <w:r w:rsidR="005743BA" w:rsidRPr="00107777">
        <w:rPr>
          <w:rFonts w:ascii="Cambria" w:eastAsia="Calibri" w:hAnsi="Cambria" w:cs="Times New Roman"/>
          <w:bCs/>
          <w:iCs/>
          <w:sz w:val="24"/>
          <w:szCs w:val="24"/>
        </w:rPr>
        <w:t>KSeF</w:t>
      </w:r>
      <w:proofErr w:type="spellEnd"/>
      <w:r w:rsidR="005743BA" w:rsidRPr="00107777">
        <w:rPr>
          <w:rFonts w:ascii="Cambria" w:eastAsia="Calibri" w:hAnsi="Cambria" w:cs="Times New Roman"/>
          <w:bCs/>
          <w:iCs/>
          <w:sz w:val="24"/>
          <w:szCs w:val="24"/>
        </w:rPr>
        <w:t xml:space="preserve"> (pole PODMIOT 3).</w:t>
      </w:r>
    </w:p>
    <w:p w14:paraId="40F1F77B" w14:textId="5308F147" w:rsidR="000D748B" w:rsidRPr="00107777" w:rsidRDefault="005743BA" w:rsidP="00107777">
      <w:pPr>
        <w:numPr>
          <w:ilvl w:val="0"/>
          <w:numId w:val="5"/>
        </w:numPr>
        <w:autoSpaceDE w:val="0"/>
        <w:autoSpaceDN w:val="0"/>
        <w:adjustRightInd w:val="0"/>
        <w:spacing w:after="0"/>
        <w:contextualSpacing/>
        <w:jc w:val="both"/>
        <w:rPr>
          <w:rFonts w:ascii="Cambria" w:eastAsia="Calibri" w:hAnsi="Cambria" w:cs="Times New Roman"/>
          <w:bCs/>
          <w:iCs/>
          <w:sz w:val="24"/>
          <w:szCs w:val="24"/>
        </w:rPr>
      </w:pPr>
      <w:r w:rsidRPr="00107777">
        <w:rPr>
          <w:rFonts w:ascii="Cambria" w:eastAsia="Calibri" w:hAnsi="Cambria" w:cs="Times New Roman"/>
          <w:bCs/>
          <w:iCs/>
          <w:sz w:val="24"/>
          <w:szCs w:val="24"/>
        </w:rPr>
        <w:t xml:space="preserve">W przypadku wystawienia przez Wykonawcę faktury ustrukturyzowanej bez wskazania prawidłowych i kompletnych danych Odbiorcy, zgodnie z pkt. 2, Zamawiający nie ponosi odpowiedzialności za ewentualne opóźnienia </w:t>
      </w:r>
      <w:r w:rsidRPr="00107777">
        <w:rPr>
          <w:rFonts w:ascii="Cambria" w:eastAsia="Calibri" w:hAnsi="Cambria" w:cs="Times New Roman"/>
          <w:bCs/>
          <w:iCs/>
          <w:sz w:val="24"/>
          <w:szCs w:val="24"/>
        </w:rPr>
        <w:br/>
        <w:t>w zapłacie należności, wynikające z trudności w identyfikacji właściwego odbiorcy. W takim przypadku Wykonawcy nie przysługują wobec Zamawiającego jakiekolwiek roszczenia z tytułu odsetek za opóźnienie w transakcjach handlowych ani inne roszczenia odszkodowawcze związane z opóźnieniem w zapłacie.</w:t>
      </w:r>
    </w:p>
    <w:p w14:paraId="1DB01056" w14:textId="77777777" w:rsidR="000D748B" w:rsidRPr="00107777" w:rsidRDefault="000D748B" w:rsidP="00107777">
      <w:pPr>
        <w:numPr>
          <w:ilvl w:val="0"/>
          <w:numId w:val="5"/>
        </w:numPr>
        <w:tabs>
          <w:tab w:val="left" w:pos="142"/>
        </w:tabs>
        <w:spacing w:after="0"/>
        <w:contextualSpacing/>
        <w:jc w:val="both"/>
        <w:rPr>
          <w:rFonts w:ascii="Cambria" w:eastAsia="Calibri" w:hAnsi="Cambria" w:cs="Times New Roman"/>
          <w:bCs/>
          <w:iCs/>
          <w:sz w:val="24"/>
          <w:szCs w:val="24"/>
        </w:rPr>
      </w:pPr>
      <w:r w:rsidRPr="00107777">
        <w:rPr>
          <w:rFonts w:ascii="Cambria" w:eastAsia="Calibri" w:hAnsi="Cambria" w:cs="†¯øw≥¸"/>
          <w:iCs/>
          <w:sz w:val="24"/>
          <w:szCs w:val="24"/>
        </w:rPr>
        <w:t>Zapłata faktury nastąpi z uwzględnieniem przepisów art. 108 ust. 1a ustawy o podatku od towarów i usług.</w:t>
      </w:r>
    </w:p>
    <w:p w14:paraId="066F873E" w14:textId="77777777" w:rsidR="000D748B" w:rsidRPr="00107777" w:rsidRDefault="000D748B" w:rsidP="00107777">
      <w:pPr>
        <w:numPr>
          <w:ilvl w:val="0"/>
          <w:numId w:val="5"/>
        </w:numPr>
        <w:tabs>
          <w:tab w:val="left" w:pos="142"/>
        </w:tabs>
        <w:spacing w:after="0"/>
        <w:contextualSpacing/>
        <w:jc w:val="both"/>
        <w:rPr>
          <w:rFonts w:ascii="Cambria" w:eastAsia="Calibri" w:hAnsi="Cambria" w:cs="Times New Roman"/>
          <w:bCs/>
          <w:iCs/>
          <w:sz w:val="24"/>
          <w:szCs w:val="24"/>
        </w:rPr>
      </w:pPr>
      <w:r w:rsidRPr="00107777">
        <w:rPr>
          <w:rFonts w:ascii="Cambria" w:eastAsia="Calibri" w:hAnsi="Cambria" w:cs="†¯øw≥¸"/>
          <w:iCs/>
          <w:sz w:val="24"/>
          <w:szCs w:val="24"/>
        </w:rPr>
        <w:t>Wykonawca jest zobowiązany podać na fakturze adnotację „mechanizm podzielonej płatności”.</w:t>
      </w:r>
    </w:p>
    <w:p w14:paraId="7FA3FA62" w14:textId="77777777" w:rsidR="000D748B" w:rsidRPr="00107777" w:rsidRDefault="000D748B" w:rsidP="00107777">
      <w:pPr>
        <w:numPr>
          <w:ilvl w:val="0"/>
          <w:numId w:val="5"/>
        </w:numPr>
        <w:tabs>
          <w:tab w:val="left" w:pos="142"/>
        </w:tabs>
        <w:spacing w:after="0"/>
        <w:contextualSpacing/>
        <w:jc w:val="both"/>
        <w:rPr>
          <w:rFonts w:ascii="Cambria" w:eastAsia="Calibri" w:hAnsi="Cambria" w:cs="Times New Roman"/>
          <w:bCs/>
          <w:iCs/>
          <w:sz w:val="24"/>
          <w:szCs w:val="24"/>
        </w:rPr>
      </w:pPr>
      <w:r w:rsidRPr="00107777">
        <w:rPr>
          <w:rFonts w:ascii="Cambria" w:eastAsia="Calibri" w:hAnsi="Cambria" w:cs="Times New Roman"/>
          <w:iCs/>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107777">
        <w:rPr>
          <w:rFonts w:ascii="Cambria" w:eastAsia="Calibri" w:hAnsi="Cambria" w:cs="Times New Roman"/>
          <w:b/>
          <w:bCs/>
          <w:iCs/>
          <w:sz w:val="24"/>
          <w:szCs w:val="24"/>
        </w:rPr>
        <w:t xml:space="preserve"> </w:t>
      </w:r>
      <w:r w:rsidRPr="00107777">
        <w:rPr>
          <w:rFonts w:ascii="Cambria" w:eastAsia="Calibri" w:hAnsi="Cambria" w:cs="Times New Roman"/>
          <w:iCs/>
          <w:sz w:val="24"/>
          <w:szCs w:val="24"/>
        </w:rPr>
        <w:t>najpóźniej na 5 dni roboczych przed wyznaczonym terminem płatności,</w:t>
      </w:r>
    </w:p>
    <w:p w14:paraId="50C98FE4" w14:textId="164F950F" w:rsidR="000D748B" w:rsidRPr="00107777" w:rsidRDefault="000D748B" w:rsidP="00107777">
      <w:pPr>
        <w:numPr>
          <w:ilvl w:val="0"/>
          <w:numId w:val="5"/>
        </w:numPr>
        <w:tabs>
          <w:tab w:val="left" w:pos="142"/>
        </w:tabs>
        <w:spacing w:after="0"/>
        <w:contextualSpacing/>
        <w:jc w:val="both"/>
        <w:rPr>
          <w:rFonts w:ascii="Cambria" w:eastAsia="Calibri" w:hAnsi="Cambria" w:cs="Times New Roman"/>
          <w:bCs/>
          <w:iCs/>
          <w:sz w:val="24"/>
          <w:szCs w:val="24"/>
        </w:rPr>
      </w:pPr>
      <w:r w:rsidRPr="00107777">
        <w:rPr>
          <w:rFonts w:ascii="Cambria" w:eastAsia="Times New Roman" w:hAnsi="Cambria" w:cs="Times New Roman"/>
          <w:iCs/>
          <w:sz w:val="24"/>
          <w:szCs w:val="24"/>
        </w:rPr>
        <w:t xml:space="preserve">W przypadku, w którym Wykonawca, dla potrzeb płatności, wskaże rachunek bankowy zawarty w powyższym </w:t>
      </w:r>
      <w:r w:rsidR="001E024F" w:rsidRPr="00107777">
        <w:rPr>
          <w:rFonts w:ascii="Cambria" w:eastAsia="Times New Roman" w:hAnsi="Cambria" w:cs="Times New Roman"/>
          <w:iCs/>
          <w:sz w:val="24"/>
          <w:szCs w:val="24"/>
        </w:rPr>
        <w:t>wykazie</w:t>
      </w:r>
      <w:r w:rsidRPr="00107777">
        <w:rPr>
          <w:rFonts w:ascii="Cambria" w:eastAsia="Times New Roman" w:hAnsi="Cambria" w:cs="Times New Roman"/>
          <w:iCs/>
          <w:sz w:val="24"/>
          <w:szCs w:val="24"/>
        </w:rPr>
        <w:t xml:space="preserve"> w terminie późniejszym, ustalony pierwotnie termin płatności ulega wydłużeniu i wynosi 5 dni roboczych od dnia wskazania rachunku ujawnionego w/w Wykazie.</w:t>
      </w:r>
    </w:p>
    <w:p w14:paraId="5FA1F545" w14:textId="77777777" w:rsidR="000D748B" w:rsidRPr="005777D3" w:rsidRDefault="000D748B" w:rsidP="005777D3">
      <w:pPr>
        <w:numPr>
          <w:ilvl w:val="2"/>
          <w:numId w:val="4"/>
        </w:numPr>
        <w:tabs>
          <w:tab w:val="left" w:pos="426"/>
        </w:tabs>
        <w:autoSpaceDE w:val="0"/>
        <w:autoSpaceDN w:val="0"/>
        <w:adjustRightInd w:val="0"/>
        <w:spacing w:after="0"/>
        <w:contextualSpacing/>
        <w:jc w:val="both"/>
        <w:rPr>
          <w:rFonts w:ascii="Cambria" w:eastAsia="Calibri" w:hAnsi="Cambria" w:cs="ArialNarrow"/>
          <w:sz w:val="24"/>
          <w:szCs w:val="24"/>
        </w:rPr>
      </w:pPr>
      <w:r w:rsidRPr="005777D3">
        <w:rPr>
          <w:rFonts w:ascii="Cambria" w:eastAsia="Calibri" w:hAnsi="Cambria" w:cs="ArialNarrow"/>
          <w:sz w:val="24"/>
          <w:szCs w:val="24"/>
        </w:rPr>
        <w:t>Zamawiający zastrzega sobie prawo zakwestionowania dowolnej części zafakturowanej kwoty w przypadku stwierdzenia, że jest ona niewłaściwa lub wymaga dodatkowego sprawdzenia.</w:t>
      </w:r>
    </w:p>
    <w:p w14:paraId="634B30EE" w14:textId="2A1E47C3"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o którym mowa w ust. 1</w:t>
      </w:r>
      <w:r w:rsidR="00311871">
        <w:rPr>
          <w:rFonts w:ascii="Cambria" w:eastAsia="Calibri" w:hAnsi="Cambria" w:cs="Times New Roman"/>
          <w:sz w:val="24"/>
          <w:szCs w:val="24"/>
        </w:rPr>
        <w:t>5</w:t>
      </w:r>
      <w:r w:rsidRPr="005777D3">
        <w:rPr>
          <w:rFonts w:ascii="Cambria" w:eastAsia="Calibri" w:hAnsi="Cambria" w:cs="Times New Roman"/>
          <w:sz w:val="24"/>
          <w:szCs w:val="24"/>
        </w:rPr>
        <w:t xml:space="preserve"> Zamawiający dokona zwrotu faktury bez jej zaksięgowania i zapłaty Wykonawcy, żądając jednocześnie dodatkowych wyjaśnień lub zmiany faktury.</w:t>
      </w:r>
    </w:p>
    <w:p w14:paraId="56A104A2" w14:textId="1C075C80"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Termin płatności faktury, w sytuacji opisanej w ust. 1</w:t>
      </w:r>
      <w:r w:rsidR="00311871">
        <w:rPr>
          <w:rFonts w:ascii="Cambria" w:eastAsia="Calibri" w:hAnsi="Cambria" w:cs="Times New Roman"/>
          <w:sz w:val="24"/>
          <w:szCs w:val="24"/>
        </w:rPr>
        <w:t>6</w:t>
      </w:r>
      <w:r w:rsidRPr="005777D3">
        <w:rPr>
          <w:rFonts w:ascii="Cambria" w:eastAsia="Calibri" w:hAnsi="Cambria" w:cs="Times New Roman"/>
          <w:sz w:val="24"/>
          <w:szCs w:val="24"/>
        </w:rPr>
        <w:t>, będzie liczony od dnia otrzymania wymaganych wyjaśnień lub prawidłowo wystawionej faktury.</w:t>
      </w:r>
    </w:p>
    <w:p w14:paraId="1115C563" w14:textId="77777777" w:rsidR="00011483" w:rsidRPr="005777D3" w:rsidRDefault="00011483" w:rsidP="005777D3">
      <w:pPr>
        <w:autoSpaceDE w:val="0"/>
        <w:autoSpaceDN w:val="0"/>
        <w:spacing w:after="0"/>
        <w:jc w:val="center"/>
        <w:rPr>
          <w:rFonts w:ascii="Cambria" w:hAnsi="Cambria" w:cs="ArialNarrow,Bold"/>
          <w:b/>
          <w:bCs/>
          <w:color w:val="000000" w:themeColor="text1"/>
          <w:sz w:val="24"/>
          <w:szCs w:val="24"/>
        </w:rPr>
      </w:pPr>
    </w:p>
    <w:p w14:paraId="363B6F80" w14:textId="6461A5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 6</w:t>
      </w:r>
    </w:p>
    <w:p w14:paraId="21315F03" w14:textId="777777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Odbiory robót</w:t>
      </w:r>
    </w:p>
    <w:p w14:paraId="7E16C3F0" w14:textId="77777777" w:rsidR="0095025D" w:rsidRPr="005777D3" w:rsidRDefault="0095025D" w:rsidP="006C48E3">
      <w:pPr>
        <w:pStyle w:val="Akapitzlist"/>
        <w:numPr>
          <w:ilvl w:val="0"/>
          <w:numId w:val="23"/>
        </w:numPr>
        <w:autoSpaceDE w:val="0"/>
        <w:autoSpaceDN w:val="0"/>
        <w:adjustRightInd w:val="0"/>
        <w:spacing w:after="0"/>
        <w:ind w:left="426" w:hanging="426"/>
        <w:jc w:val="both"/>
        <w:rPr>
          <w:rFonts w:ascii="Cambria" w:hAnsi="Cambria"/>
          <w:color w:val="000000" w:themeColor="text1"/>
          <w:sz w:val="24"/>
          <w:szCs w:val="24"/>
        </w:rPr>
      </w:pPr>
      <w:r w:rsidRPr="005777D3">
        <w:rPr>
          <w:rFonts w:ascii="Cambria" w:hAnsi="Cambria"/>
          <w:color w:val="000000" w:themeColor="text1"/>
          <w:sz w:val="24"/>
          <w:szCs w:val="24"/>
        </w:rPr>
        <w:t xml:space="preserve">Strony zgodnie postanawiają, że będą stosowane następujące rodzaje odbiorów robót: </w:t>
      </w:r>
    </w:p>
    <w:p w14:paraId="5DB45B86" w14:textId="054E31A1" w:rsidR="000D748B" w:rsidRPr="005B132A" w:rsidRDefault="0095025D" w:rsidP="006C48E3">
      <w:pPr>
        <w:pStyle w:val="Akapitzlist"/>
        <w:numPr>
          <w:ilvl w:val="0"/>
          <w:numId w:val="24"/>
        </w:numPr>
        <w:autoSpaceDE w:val="0"/>
        <w:autoSpaceDN w:val="0"/>
        <w:adjustRightInd w:val="0"/>
        <w:spacing w:after="0"/>
        <w:ind w:left="851" w:hanging="425"/>
        <w:jc w:val="both"/>
        <w:rPr>
          <w:rFonts w:ascii="Cambria" w:hAnsi="Cambria"/>
          <w:color w:val="000000" w:themeColor="text1"/>
          <w:sz w:val="24"/>
          <w:szCs w:val="24"/>
        </w:rPr>
      </w:pPr>
      <w:r w:rsidRPr="005777D3">
        <w:rPr>
          <w:rFonts w:ascii="Cambria" w:hAnsi="Cambria"/>
          <w:b/>
          <w:color w:val="000000" w:themeColor="text1"/>
          <w:sz w:val="24"/>
          <w:szCs w:val="24"/>
        </w:rPr>
        <w:t>odbiory robót zanikających i ulegających zakryciu</w:t>
      </w:r>
      <w:r w:rsidRPr="005777D3">
        <w:rPr>
          <w:rFonts w:ascii="Cambria" w:hAnsi="Cambria"/>
          <w:color w:val="000000" w:themeColor="text1"/>
          <w:sz w:val="24"/>
          <w:szCs w:val="24"/>
        </w:rPr>
        <w:t xml:space="preserve"> (roboty zanikające lub zakrywane muszą </w:t>
      </w:r>
      <w:r w:rsidR="00622EDB" w:rsidRPr="005777D3">
        <w:rPr>
          <w:rFonts w:ascii="Cambria" w:hAnsi="Cambria"/>
          <w:color w:val="000000" w:themeColor="text1"/>
          <w:sz w:val="24"/>
          <w:szCs w:val="24"/>
        </w:rPr>
        <w:t xml:space="preserve">zostać wpisane do dziennika budowy </w:t>
      </w:r>
      <w:r w:rsidRPr="005777D3">
        <w:rPr>
          <w:rFonts w:ascii="Cambria" w:hAnsi="Cambria"/>
          <w:color w:val="000000" w:themeColor="text1"/>
          <w:sz w:val="24"/>
          <w:szCs w:val="24"/>
        </w:rPr>
        <w:t xml:space="preserve">przez </w:t>
      </w:r>
      <w:r w:rsidR="00622EDB" w:rsidRPr="005777D3">
        <w:rPr>
          <w:rFonts w:ascii="Cambria" w:hAnsi="Cambria"/>
          <w:color w:val="000000" w:themeColor="text1"/>
          <w:sz w:val="24"/>
          <w:szCs w:val="24"/>
        </w:rPr>
        <w:t>K</w:t>
      </w:r>
      <w:r w:rsidRPr="005777D3">
        <w:rPr>
          <w:rFonts w:ascii="Cambria" w:hAnsi="Cambria"/>
          <w:color w:val="000000" w:themeColor="text1"/>
          <w:sz w:val="24"/>
          <w:szCs w:val="24"/>
        </w:rPr>
        <w:t xml:space="preserve">ierownika </w:t>
      </w:r>
      <w:r w:rsidRPr="005777D3">
        <w:rPr>
          <w:rFonts w:ascii="Cambria" w:hAnsi="Cambria"/>
          <w:color w:val="000000" w:themeColor="text1"/>
          <w:sz w:val="24"/>
          <w:szCs w:val="24"/>
        </w:rPr>
        <w:lastRenderedPageBreak/>
        <w:t xml:space="preserve">budowy, po sprawdzeniu przez Inspektora nadzoru lub na tę okoliczność będzie sporządzany protokół robót zanikających) </w:t>
      </w:r>
      <w:r w:rsidRPr="005777D3">
        <w:rPr>
          <w:rFonts w:ascii="Cambria" w:hAnsi="Cambria"/>
          <w:i/>
          <w:color w:val="000000" w:themeColor="text1"/>
          <w:sz w:val="24"/>
          <w:szCs w:val="24"/>
        </w:rPr>
        <w:t>– nie stanowią pods</w:t>
      </w:r>
      <w:r w:rsidR="00162555" w:rsidRPr="005777D3">
        <w:rPr>
          <w:rFonts w:ascii="Cambria" w:hAnsi="Cambria"/>
          <w:i/>
          <w:color w:val="000000" w:themeColor="text1"/>
          <w:sz w:val="24"/>
          <w:szCs w:val="24"/>
        </w:rPr>
        <w:t>tawy do wystawienia faktury VAT,</w:t>
      </w:r>
    </w:p>
    <w:p w14:paraId="63ED6F97" w14:textId="77777777" w:rsidR="00EA33FE" w:rsidRPr="005B132A" w:rsidRDefault="00EA33FE" w:rsidP="00EA33FE">
      <w:pPr>
        <w:pStyle w:val="Akapitzlist"/>
        <w:numPr>
          <w:ilvl w:val="0"/>
          <w:numId w:val="24"/>
        </w:numPr>
        <w:autoSpaceDE w:val="0"/>
        <w:autoSpaceDN w:val="0"/>
        <w:adjustRightInd w:val="0"/>
        <w:spacing w:after="0"/>
        <w:ind w:left="851" w:hanging="425"/>
        <w:jc w:val="both"/>
        <w:rPr>
          <w:rFonts w:ascii="Cambria" w:hAnsi="Cambria"/>
          <w:sz w:val="24"/>
          <w:szCs w:val="24"/>
        </w:rPr>
      </w:pPr>
      <w:r w:rsidRPr="005B132A">
        <w:rPr>
          <w:rFonts w:ascii="Cambria" w:hAnsi="Cambria"/>
          <w:b/>
          <w:bCs/>
          <w:sz w:val="24"/>
          <w:szCs w:val="24"/>
        </w:rPr>
        <w:t>odbiór częściowy</w:t>
      </w:r>
      <w:r w:rsidRPr="005B132A">
        <w:rPr>
          <w:rFonts w:ascii="Cambria" w:hAnsi="Cambria"/>
          <w:sz w:val="24"/>
          <w:szCs w:val="24"/>
        </w:rPr>
        <w:t xml:space="preserve"> - </w:t>
      </w:r>
      <w:r w:rsidRPr="005B132A">
        <w:rPr>
          <w:rFonts w:ascii="Cambria" w:hAnsi="Cambria"/>
          <w:i/>
          <w:iCs/>
          <w:sz w:val="24"/>
          <w:szCs w:val="24"/>
        </w:rPr>
        <w:t xml:space="preserve">będący podstawą wystawienia faktury, o której mowa w § </w:t>
      </w:r>
      <w:bookmarkStart w:id="6" w:name="_Hlk167100742"/>
      <w:r w:rsidRPr="005B132A">
        <w:rPr>
          <w:rFonts w:ascii="Cambria" w:hAnsi="Cambria"/>
          <w:i/>
          <w:iCs/>
          <w:sz w:val="24"/>
          <w:szCs w:val="24"/>
        </w:rPr>
        <w:t>5 ust. 1 pkt 1) umowy;</w:t>
      </w:r>
      <w:bookmarkEnd w:id="6"/>
    </w:p>
    <w:p w14:paraId="26DECDFF" w14:textId="77777777" w:rsidR="00EA33FE" w:rsidRPr="005B132A" w:rsidRDefault="00EA33FE" w:rsidP="00EA33FE">
      <w:pPr>
        <w:pStyle w:val="Akapitzlist"/>
        <w:numPr>
          <w:ilvl w:val="0"/>
          <w:numId w:val="24"/>
        </w:numPr>
        <w:autoSpaceDE w:val="0"/>
        <w:autoSpaceDN w:val="0"/>
        <w:adjustRightInd w:val="0"/>
        <w:spacing w:after="0"/>
        <w:ind w:left="851" w:hanging="425"/>
        <w:jc w:val="both"/>
        <w:rPr>
          <w:rFonts w:ascii="Cambria" w:hAnsi="Cambria"/>
          <w:sz w:val="24"/>
          <w:szCs w:val="24"/>
        </w:rPr>
      </w:pPr>
      <w:r w:rsidRPr="005B132A">
        <w:rPr>
          <w:rFonts w:ascii="Cambria" w:hAnsi="Cambria"/>
          <w:b/>
          <w:bCs/>
          <w:sz w:val="24"/>
          <w:szCs w:val="24"/>
        </w:rPr>
        <w:t xml:space="preserve">odbiór techniczny – </w:t>
      </w:r>
      <w:r w:rsidRPr="005B132A">
        <w:rPr>
          <w:rFonts w:ascii="Cambria" w:hAnsi="Cambria"/>
          <w:sz w:val="24"/>
          <w:szCs w:val="24"/>
        </w:rPr>
        <w:t xml:space="preserve">po zakończeniu całości robót, przed wystąpieniem Wykonawcy o uzyskanie pozwolenia na użytkowanie – </w:t>
      </w:r>
      <w:r w:rsidRPr="005B132A">
        <w:rPr>
          <w:rFonts w:ascii="Cambria" w:hAnsi="Cambria"/>
          <w:i/>
          <w:iCs/>
          <w:sz w:val="24"/>
          <w:szCs w:val="24"/>
        </w:rPr>
        <w:t>nie stanowi podstawy do wystawienia faktury;</w:t>
      </w:r>
    </w:p>
    <w:p w14:paraId="23D2B3A0" w14:textId="6AE8B903" w:rsidR="00EA33FE" w:rsidRPr="005B132A" w:rsidRDefault="00EA33FE" w:rsidP="00EA33FE">
      <w:pPr>
        <w:pStyle w:val="Akapitzlist"/>
        <w:numPr>
          <w:ilvl w:val="0"/>
          <w:numId w:val="24"/>
        </w:numPr>
        <w:autoSpaceDE w:val="0"/>
        <w:autoSpaceDN w:val="0"/>
        <w:adjustRightInd w:val="0"/>
        <w:spacing w:after="0"/>
        <w:ind w:left="851" w:hanging="425"/>
        <w:jc w:val="both"/>
        <w:rPr>
          <w:rFonts w:ascii="Cambria" w:hAnsi="Cambria"/>
          <w:sz w:val="24"/>
          <w:szCs w:val="24"/>
        </w:rPr>
      </w:pPr>
      <w:r w:rsidRPr="005B132A">
        <w:rPr>
          <w:rFonts w:ascii="Cambria" w:hAnsi="Cambria"/>
          <w:b/>
          <w:sz w:val="24"/>
          <w:szCs w:val="24"/>
        </w:rPr>
        <w:t>odbiór końcowy</w:t>
      </w:r>
      <w:r w:rsidRPr="005B132A">
        <w:rPr>
          <w:rFonts w:ascii="Cambria" w:hAnsi="Cambria"/>
          <w:sz w:val="24"/>
          <w:szCs w:val="24"/>
        </w:rPr>
        <w:t xml:space="preserve"> - po zakończeniu całości prac objętych przedmiotem zamówienia</w:t>
      </w:r>
      <w:r w:rsidRPr="005B132A">
        <w:rPr>
          <w:rFonts w:ascii="Cambria" w:hAnsi="Cambria" w:cs="Times"/>
          <w:sz w:val="24"/>
          <w:szCs w:val="24"/>
        </w:rPr>
        <w:t xml:space="preserve"> oraz uzyskaniu nieprawomocnej decyzji o pozwoleniu na użytkowanie</w:t>
      </w:r>
      <w:r w:rsidRPr="005B132A">
        <w:rPr>
          <w:rFonts w:ascii="Cambria" w:hAnsi="Cambria"/>
          <w:sz w:val="24"/>
          <w:szCs w:val="24"/>
        </w:rPr>
        <w:t xml:space="preserve"> - </w:t>
      </w:r>
      <w:r w:rsidRPr="005B132A">
        <w:rPr>
          <w:rFonts w:ascii="Cambria" w:hAnsi="Cambria"/>
          <w:i/>
          <w:iCs/>
          <w:sz w:val="24"/>
          <w:szCs w:val="24"/>
        </w:rPr>
        <w:t>będący podstawą wystawienia faktury końcowej, o której mowa w § 5 ust. 1 pkt 2) umowy;</w:t>
      </w:r>
    </w:p>
    <w:p w14:paraId="45EB6801" w14:textId="77777777" w:rsidR="00EA33FE" w:rsidRPr="005B132A" w:rsidRDefault="00EA33FE" w:rsidP="00EA33FE">
      <w:pPr>
        <w:pStyle w:val="Akapitzlist"/>
        <w:numPr>
          <w:ilvl w:val="0"/>
          <w:numId w:val="23"/>
        </w:numPr>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7301D2C4"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Podstawą zgłoszenia przez Wykonawcę gotowości do odbioru częściowego lub końcowego, będzie faktyczne wykonanie wszystkich świadczeń przewidzianych w danym etapie, zgodnie z harmonogramem (dla odbioru częściowego) lub całości świadczenia (dla odbioru końcowego), potwierdzone w Dzienniku budowy wpisem dokonanym przez kierownika budowy, potwierdzonym przez Inspektora nadzoru.</w:t>
      </w:r>
    </w:p>
    <w:p w14:paraId="27FF9254"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Wraz ze zgłoszeniem do odbioru częściowego, Wykonawca przekaże Zamawiającemu każdorazowo następujące dokumenty:</w:t>
      </w:r>
    </w:p>
    <w:p w14:paraId="129D745D" w14:textId="77777777" w:rsidR="00EA33FE" w:rsidRPr="005B132A" w:rsidRDefault="00EA33FE" w:rsidP="00EA33FE">
      <w:pPr>
        <w:pStyle w:val="Akapitzlist"/>
        <w:numPr>
          <w:ilvl w:val="0"/>
          <w:numId w:val="68"/>
        </w:numPr>
        <w:autoSpaceDE w:val="0"/>
        <w:autoSpaceDN w:val="0"/>
        <w:adjustRightInd w:val="0"/>
        <w:spacing w:after="0"/>
        <w:jc w:val="both"/>
        <w:rPr>
          <w:rFonts w:ascii="Cambria" w:hAnsi="Cambria"/>
          <w:sz w:val="24"/>
          <w:szCs w:val="24"/>
        </w:rPr>
      </w:pPr>
      <w:r w:rsidRPr="005B132A">
        <w:rPr>
          <w:rFonts w:ascii="Cambria" w:hAnsi="Cambria"/>
          <w:sz w:val="24"/>
          <w:szCs w:val="24"/>
        </w:rPr>
        <w:t>Dokumentację powykonawczą, opisaną i skompletowaną,</w:t>
      </w:r>
    </w:p>
    <w:p w14:paraId="3D85D114" w14:textId="77777777" w:rsidR="00EA33FE" w:rsidRPr="005B132A" w:rsidRDefault="00EA33FE" w:rsidP="00EA33FE">
      <w:pPr>
        <w:pStyle w:val="Akapitzlist"/>
        <w:numPr>
          <w:ilvl w:val="0"/>
          <w:numId w:val="68"/>
        </w:numPr>
        <w:autoSpaceDE w:val="0"/>
        <w:autoSpaceDN w:val="0"/>
        <w:adjustRightInd w:val="0"/>
        <w:spacing w:after="0"/>
        <w:jc w:val="both"/>
        <w:rPr>
          <w:rFonts w:ascii="Cambria" w:hAnsi="Cambria"/>
          <w:sz w:val="24"/>
          <w:szCs w:val="24"/>
        </w:rPr>
      </w:pPr>
      <w:r w:rsidRPr="005B132A">
        <w:rPr>
          <w:rFonts w:ascii="Cambria" w:hAnsi="Cambria"/>
          <w:sz w:val="24"/>
          <w:szCs w:val="24"/>
          <w:lang w:eastAsia="pl-PL"/>
        </w:rPr>
        <w:t>Dokumenty (atesty, certyfikaty) potwierdzające, że wbudowane wyroby budowlane są zgodne z art. 10 ustawy Prawo budowlane (opisane i ostemplowane przez Kierownika budowy i potwierdzone przez Inspektora Nadzoru)</w:t>
      </w:r>
      <w:r w:rsidRPr="005B132A">
        <w:rPr>
          <w:rFonts w:ascii="Cambria" w:hAnsi="Cambria"/>
          <w:sz w:val="24"/>
          <w:szCs w:val="24"/>
        </w:rPr>
        <w:t>,</w:t>
      </w:r>
    </w:p>
    <w:p w14:paraId="51B2B612" w14:textId="77777777" w:rsidR="00EA33FE" w:rsidRPr="005B132A" w:rsidRDefault="00EA33FE" w:rsidP="00EA33FE">
      <w:pPr>
        <w:pStyle w:val="Akapitzlist"/>
        <w:numPr>
          <w:ilvl w:val="0"/>
          <w:numId w:val="68"/>
        </w:numPr>
        <w:autoSpaceDE w:val="0"/>
        <w:autoSpaceDN w:val="0"/>
        <w:adjustRightInd w:val="0"/>
        <w:spacing w:after="0"/>
        <w:jc w:val="both"/>
        <w:rPr>
          <w:rFonts w:ascii="Cambria" w:hAnsi="Cambria"/>
          <w:sz w:val="24"/>
          <w:szCs w:val="24"/>
        </w:rPr>
      </w:pPr>
      <w:r w:rsidRPr="005B132A">
        <w:rPr>
          <w:rFonts w:ascii="Cambria" w:hAnsi="Cambria"/>
          <w:sz w:val="24"/>
          <w:szCs w:val="24"/>
        </w:rPr>
        <w:t>Protokoły i zaświadczenia z przeprowadzonych prób, badań, sprawdzeń i inne dokumenty wymagane stosownymi przepisami,</w:t>
      </w:r>
    </w:p>
    <w:p w14:paraId="4FFFA728" w14:textId="77777777" w:rsidR="00EA33FE" w:rsidRPr="005B132A" w:rsidRDefault="00EA33FE" w:rsidP="00EA33FE">
      <w:pPr>
        <w:pStyle w:val="Akapitzlist"/>
        <w:numPr>
          <w:ilvl w:val="0"/>
          <w:numId w:val="68"/>
        </w:numPr>
        <w:autoSpaceDE w:val="0"/>
        <w:autoSpaceDN w:val="0"/>
        <w:adjustRightInd w:val="0"/>
        <w:spacing w:after="0"/>
        <w:jc w:val="both"/>
        <w:rPr>
          <w:rFonts w:ascii="Cambria" w:hAnsi="Cambria"/>
          <w:sz w:val="24"/>
          <w:szCs w:val="24"/>
        </w:rPr>
      </w:pPr>
      <w:r w:rsidRPr="005B132A">
        <w:rPr>
          <w:rFonts w:ascii="Cambria" w:hAnsi="Cambria"/>
          <w:sz w:val="24"/>
          <w:szCs w:val="24"/>
        </w:rPr>
        <w:t>Oświadczenie Kierownika budowy oraz kierowników robót o zakończeniu robót budowlanych oraz wykonaniu robót zgodnie ze sztuką budowlaną, obowiązującymi przepisami i normami,</w:t>
      </w:r>
    </w:p>
    <w:p w14:paraId="1DBC8279"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Wraz ze zgłoszeniem do odbioru końcowego Wykonawca przekaże Zamawiającemu następujące dokumenty wynikające z art. 57 ustawy z dnia 7 lipca 1994 r.  Prawo budowlane:</w:t>
      </w:r>
    </w:p>
    <w:p w14:paraId="63E626BC"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t>Dokumentację powykonawczą, opisaną i skompletowaną,</w:t>
      </w:r>
    </w:p>
    <w:p w14:paraId="0F68DEC7"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t>Dokumenty (atesty, certyfikaty) potwierdzające, że wbudowane wyroby budowlane są zgodne z art. 10 ustawy Prawo budowlane (opisane i ostemplowane przez Kierownika budowy i potwierdzone przez Inspektora Nadzoru),</w:t>
      </w:r>
    </w:p>
    <w:p w14:paraId="45374206"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t>Protokoły i zaświadczenia z przeprowadzonych prób, badań, sprawdzeń i inne dokumenty wymagane stosownymi przepisami,</w:t>
      </w:r>
    </w:p>
    <w:p w14:paraId="73ECAFD3"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lastRenderedPageBreak/>
        <w:t>Oświadczenie Kierownika budowy oraz kierowników robót o zakończeniu robót budowlanych oraz wykonaniu robót zgodnie ze sztuką budowlaną, obowiązującymi przepisami i normami,</w:t>
      </w:r>
    </w:p>
    <w:p w14:paraId="5A223513"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t xml:space="preserve">Inwentaryzację geodezyjną powykonawczą włączoną do Państwowego Zasobu Geodezyjnego i Kartograficznego w </w:t>
      </w:r>
      <w:proofErr w:type="spellStart"/>
      <w:r w:rsidRPr="005B132A">
        <w:rPr>
          <w:rFonts w:ascii="Cambria" w:hAnsi="Cambria"/>
          <w:sz w:val="24"/>
          <w:szCs w:val="24"/>
        </w:rPr>
        <w:t>PODGiK</w:t>
      </w:r>
      <w:proofErr w:type="spellEnd"/>
      <w:r w:rsidRPr="005B132A">
        <w:rPr>
          <w:rFonts w:ascii="Cambria" w:hAnsi="Cambria"/>
          <w:sz w:val="24"/>
          <w:szCs w:val="24"/>
        </w:rPr>
        <w:t xml:space="preserve"> wraz ze stosownymi oświadczeniami geodety w dwóch egzemplarzach,</w:t>
      </w:r>
    </w:p>
    <w:p w14:paraId="6D5B0AD1" w14:textId="77777777" w:rsidR="00EA33FE" w:rsidRPr="005B132A" w:rsidRDefault="00EA33FE" w:rsidP="00EA33FE">
      <w:pPr>
        <w:pStyle w:val="Akapitzlist"/>
        <w:numPr>
          <w:ilvl w:val="0"/>
          <w:numId w:val="69"/>
        </w:numPr>
        <w:autoSpaceDE w:val="0"/>
        <w:autoSpaceDN w:val="0"/>
        <w:adjustRightInd w:val="0"/>
        <w:spacing w:after="0"/>
        <w:jc w:val="both"/>
        <w:rPr>
          <w:rFonts w:ascii="Cambria" w:hAnsi="Cambria"/>
          <w:sz w:val="24"/>
          <w:szCs w:val="24"/>
        </w:rPr>
      </w:pPr>
      <w:r w:rsidRPr="005B132A">
        <w:rPr>
          <w:rFonts w:ascii="Cambria" w:hAnsi="Cambria"/>
          <w:sz w:val="24"/>
          <w:szCs w:val="24"/>
        </w:rPr>
        <w:t>Nieprawomocną decyzje o pozwoleniu na użytkowanie.</w:t>
      </w:r>
    </w:p>
    <w:p w14:paraId="58BAE9DD"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 xml:space="preserve">Zamawiający wyznaczy i rozpocznie czynności odbioru częściowego oraz odbioru końcowego </w:t>
      </w:r>
      <w:r w:rsidRPr="005B132A">
        <w:rPr>
          <w:rFonts w:ascii="Cambria" w:hAnsi="Cambria"/>
          <w:b/>
          <w:bCs/>
          <w:sz w:val="24"/>
          <w:szCs w:val="24"/>
        </w:rPr>
        <w:t xml:space="preserve">w terminie do 14 dni </w:t>
      </w:r>
      <w:r w:rsidRPr="005B132A">
        <w:rPr>
          <w:rFonts w:ascii="Cambria" w:hAnsi="Cambria"/>
          <w:sz w:val="24"/>
          <w:szCs w:val="24"/>
        </w:rPr>
        <w:t>od daty zawiadomienia go o osiągnięciu gotowości do danego odbioru.</w:t>
      </w:r>
    </w:p>
    <w:p w14:paraId="15AA9988"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 xml:space="preserve">Zamawiający zobowiązany jest do dokonania lub odmowy dokonania odbioru częściowego </w:t>
      </w:r>
      <w:r w:rsidRPr="005B132A">
        <w:rPr>
          <w:rFonts w:ascii="Cambria" w:hAnsi="Cambria" w:cs="SimSun"/>
          <w:sz w:val="24"/>
          <w:szCs w:val="24"/>
        </w:rPr>
        <w:t>i odbioru końcowego</w:t>
      </w:r>
      <w:r w:rsidRPr="005B132A">
        <w:rPr>
          <w:rFonts w:ascii="Cambria" w:hAnsi="Cambria"/>
          <w:sz w:val="24"/>
          <w:szCs w:val="24"/>
        </w:rPr>
        <w:t xml:space="preserve">, w terminie </w:t>
      </w:r>
      <w:r w:rsidRPr="005B132A">
        <w:rPr>
          <w:rFonts w:ascii="Cambria" w:hAnsi="Cambria"/>
          <w:b/>
          <w:bCs/>
          <w:sz w:val="24"/>
          <w:szCs w:val="24"/>
        </w:rPr>
        <w:t xml:space="preserve">14 dni </w:t>
      </w:r>
      <w:r w:rsidRPr="005B132A">
        <w:rPr>
          <w:rFonts w:ascii="Cambria" w:hAnsi="Cambria"/>
          <w:sz w:val="24"/>
          <w:szCs w:val="24"/>
        </w:rPr>
        <w:t xml:space="preserve">od dnia rozpoczęcia tych odbiorów. </w:t>
      </w:r>
    </w:p>
    <w:p w14:paraId="4CD0AC81"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5B132A">
        <w:rPr>
          <w:rFonts w:ascii="Cambria" w:hAnsi="Cambria"/>
          <w:sz w:val="24"/>
          <w:szCs w:val="24"/>
        </w:rPr>
        <w:t>W protokole odbioru częściowego/końcowego strony wskażą w szczególności zakres wykonanych prac, datę ich zakończenia, uwagi dotyczące jakości wykonanych prac oraz ewentualne usterki lub wady stwierdzone podczas odbioru.</w:t>
      </w:r>
    </w:p>
    <w:p w14:paraId="7C76B03E"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5B132A">
        <w:rPr>
          <w:rFonts w:ascii="Cambria" w:eastAsia="Lucida Sans Unicode" w:hAnsi="Cambria"/>
          <w:sz w:val="24"/>
          <w:szCs w:val="24"/>
        </w:rPr>
        <w:t>Jeżeli w toku czynności odbioru zostaną stwierdzone wady, Zamawiającemu przysługują następujące uprawnienia:</w:t>
      </w:r>
    </w:p>
    <w:p w14:paraId="7054437D" w14:textId="77777777" w:rsidR="00EA33FE" w:rsidRPr="005B132A" w:rsidRDefault="00EA33FE" w:rsidP="00EA33FE">
      <w:pPr>
        <w:pStyle w:val="Akapitzlist"/>
        <w:numPr>
          <w:ilvl w:val="0"/>
          <w:numId w:val="70"/>
        </w:numPr>
        <w:tabs>
          <w:tab w:val="clear" w:pos="850"/>
        </w:tabs>
        <w:autoSpaceDE w:val="0"/>
        <w:autoSpaceDN w:val="0"/>
        <w:adjustRightInd w:val="0"/>
        <w:spacing w:after="0"/>
        <w:ind w:left="709"/>
        <w:jc w:val="both"/>
        <w:rPr>
          <w:rFonts w:ascii="Cambria" w:eastAsia="Lucida Sans Unicode" w:hAnsi="Cambria"/>
          <w:sz w:val="24"/>
          <w:szCs w:val="24"/>
        </w:rPr>
      </w:pPr>
      <w:r w:rsidRPr="005B132A">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6BAE141C" w14:textId="77777777" w:rsidR="00EA33FE" w:rsidRPr="005B132A" w:rsidRDefault="00EA33FE" w:rsidP="00EA33FE">
      <w:pPr>
        <w:pStyle w:val="Akapitzlist"/>
        <w:numPr>
          <w:ilvl w:val="0"/>
          <w:numId w:val="70"/>
        </w:numPr>
        <w:tabs>
          <w:tab w:val="clear" w:pos="850"/>
        </w:tabs>
        <w:autoSpaceDE w:val="0"/>
        <w:autoSpaceDN w:val="0"/>
        <w:adjustRightInd w:val="0"/>
        <w:spacing w:after="0"/>
        <w:ind w:left="709"/>
        <w:jc w:val="both"/>
        <w:rPr>
          <w:rFonts w:ascii="Cambria" w:eastAsia="Lucida Sans Unicode" w:hAnsi="Cambria"/>
          <w:sz w:val="24"/>
          <w:szCs w:val="24"/>
        </w:rPr>
      </w:pPr>
      <w:r w:rsidRPr="005B132A">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10466033" w14:textId="77777777" w:rsidR="00EA33FE" w:rsidRPr="005B132A" w:rsidRDefault="00EA33FE" w:rsidP="00EA33FE">
      <w:pPr>
        <w:pStyle w:val="Akapitzlist"/>
        <w:numPr>
          <w:ilvl w:val="0"/>
          <w:numId w:val="70"/>
        </w:numPr>
        <w:tabs>
          <w:tab w:val="clear" w:pos="850"/>
        </w:tabs>
        <w:autoSpaceDE w:val="0"/>
        <w:autoSpaceDN w:val="0"/>
        <w:adjustRightInd w:val="0"/>
        <w:spacing w:after="0"/>
        <w:ind w:left="709"/>
        <w:jc w:val="both"/>
        <w:rPr>
          <w:rFonts w:ascii="Cambria" w:eastAsia="Lucida Sans Unicode" w:hAnsi="Cambria"/>
          <w:sz w:val="24"/>
          <w:szCs w:val="24"/>
        </w:rPr>
      </w:pPr>
      <w:r w:rsidRPr="005B132A">
        <w:rPr>
          <w:rFonts w:ascii="Cambria" w:eastAsia="Lucida Sans Unicode" w:hAnsi="Cambria"/>
          <w:sz w:val="24"/>
          <w:szCs w:val="24"/>
        </w:rPr>
        <w:t>jeżeli wady nie nadają się do usunięcia, Zamawiający może:</w:t>
      </w:r>
    </w:p>
    <w:p w14:paraId="76E538E6" w14:textId="77777777" w:rsidR="00EA33FE" w:rsidRPr="005B132A" w:rsidRDefault="00EA33FE" w:rsidP="00EA33FE">
      <w:pPr>
        <w:pStyle w:val="Akapitzlist"/>
        <w:numPr>
          <w:ilvl w:val="1"/>
          <w:numId w:val="70"/>
        </w:numPr>
        <w:tabs>
          <w:tab w:val="num" w:pos="1134"/>
        </w:tabs>
        <w:autoSpaceDE w:val="0"/>
        <w:autoSpaceDN w:val="0"/>
        <w:adjustRightInd w:val="0"/>
        <w:spacing w:after="0"/>
        <w:ind w:left="993" w:hanging="284"/>
        <w:jc w:val="both"/>
        <w:rPr>
          <w:rFonts w:ascii="Cambria" w:eastAsia="Lucida Sans Unicode" w:hAnsi="Cambria"/>
          <w:sz w:val="24"/>
          <w:szCs w:val="24"/>
        </w:rPr>
      </w:pPr>
      <w:r w:rsidRPr="005B132A">
        <w:rPr>
          <w:rFonts w:ascii="Cambria" w:eastAsia="Lucida Sans Unicode" w:hAnsi="Cambria"/>
          <w:sz w:val="24"/>
          <w:szCs w:val="24"/>
        </w:rPr>
        <w:t>obniżyć wynagrodzenie, jeżeli wady nie uniemożliwiają użytkowania przedmiotu odbioru zgodnie z przeznaczeniem,</w:t>
      </w:r>
    </w:p>
    <w:p w14:paraId="52C4CE7B" w14:textId="77777777" w:rsidR="00EA33FE" w:rsidRPr="005B132A" w:rsidRDefault="00EA33FE" w:rsidP="00EA33FE">
      <w:pPr>
        <w:pStyle w:val="Akapitzlist"/>
        <w:numPr>
          <w:ilvl w:val="1"/>
          <w:numId w:val="70"/>
        </w:numPr>
        <w:tabs>
          <w:tab w:val="num" w:pos="1134"/>
        </w:tabs>
        <w:autoSpaceDE w:val="0"/>
        <w:autoSpaceDN w:val="0"/>
        <w:adjustRightInd w:val="0"/>
        <w:spacing w:after="0"/>
        <w:ind w:left="993" w:hanging="284"/>
        <w:jc w:val="both"/>
        <w:rPr>
          <w:rFonts w:ascii="Cambria" w:eastAsia="Lucida Sans Unicode" w:hAnsi="Cambria"/>
          <w:sz w:val="24"/>
          <w:szCs w:val="24"/>
        </w:rPr>
      </w:pPr>
      <w:r w:rsidRPr="005B132A">
        <w:rPr>
          <w:rFonts w:ascii="Cambria" w:eastAsia="Lucida Sans Unicode" w:hAnsi="Cambria"/>
          <w:sz w:val="24"/>
          <w:szCs w:val="24"/>
        </w:rPr>
        <w:t>odstąpić od umowy lub żądać ponownego wykonania przedmiotu zamówienia, jeżeli wady uniemożliwiają użytkowanie przedmiotu zamówienia zgodnie z przeznaczeniem.</w:t>
      </w:r>
    </w:p>
    <w:p w14:paraId="6332397F" w14:textId="77777777" w:rsidR="00EA33FE" w:rsidRPr="005B132A" w:rsidRDefault="00EA33FE" w:rsidP="00EA33FE">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5B132A">
        <w:rPr>
          <w:rFonts w:ascii="Cambria" w:eastAsia="Lucida Sans Unicode" w:hAnsi="Cambria"/>
          <w:sz w:val="24"/>
          <w:szCs w:val="24"/>
        </w:rPr>
        <w:t>W przypadku odmowy usunięcia wad przez Wykonawcę, wady zostaną usunięte w ramach wykonawstwa zastępczego na jego koszt.</w:t>
      </w:r>
    </w:p>
    <w:p w14:paraId="1AAD64D9" w14:textId="4A3285BE" w:rsidR="003D7275" w:rsidRPr="005E322E" w:rsidRDefault="00EA33FE" w:rsidP="005E322E">
      <w:pPr>
        <w:pStyle w:val="Akapitzlist"/>
        <w:numPr>
          <w:ilvl w:val="0"/>
          <w:numId w:val="23"/>
        </w:numPr>
        <w:autoSpaceDE w:val="0"/>
        <w:autoSpaceDN w:val="0"/>
        <w:adjustRightInd w:val="0"/>
        <w:spacing w:after="0"/>
        <w:ind w:left="426" w:hanging="426"/>
        <w:jc w:val="both"/>
        <w:rPr>
          <w:rFonts w:ascii="Cambria" w:eastAsia="Calibri" w:hAnsi="Cambria" w:cs="ArialNarrow"/>
          <w:vanish/>
          <w:color w:val="000000" w:themeColor="text1"/>
          <w:sz w:val="24"/>
          <w:szCs w:val="24"/>
        </w:rPr>
      </w:pPr>
      <w:r w:rsidRPr="005E322E">
        <w:rPr>
          <w:rFonts w:ascii="Cambria" w:hAnsi="Cambria"/>
        </w:rPr>
        <w:t xml:space="preserve">W przypadku odmowy odbioru, o którym mowa w ust. 9 pkt 1), terminem wykonana zamówienia będzie data ponownego zgłoszenia przez wykonawcę gotowości do odbioru przedmiotu zamówienia z usuniętymi wadami istotnymi (nie będzie nim data pierwotnego zgłoszenia gotowości odbioru).  </w:t>
      </w:r>
    </w:p>
    <w:p w14:paraId="66A938C3" w14:textId="77777777" w:rsidR="00F13D17" w:rsidRPr="005777D3" w:rsidRDefault="00F13D17" w:rsidP="005777D3">
      <w:pPr>
        <w:autoSpaceDE w:val="0"/>
        <w:autoSpaceDN w:val="0"/>
        <w:adjustRightInd w:val="0"/>
        <w:spacing w:after="0"/>
        <w:jc w:val="center"/>
        <w:rPr>
          <w:rFonts w:ascii="Cambria" w:eastAsia="Calibri" w:hAnsi="Cambria" w:cs="Calibri"/>
          <w:b/>
          <w:bCs/>
          <w:color w:val="000000"/>
          <w:sz w:val="24"/>
          <w:szCs w:val="24"/>
        </w:rPr>
      </w:pPr>
      <w:r w:rsidRPr="005777D3">
        <w:rPr>
          <w:rFonts w:ascii="Cambria" w:eastAsia="Calibri" w:hAnsi="Cambria" w:cs="Calibri"/>
          <w:b/>
          <w:bCs/>
          <w:color w:val="000000"/>
          <w:sz w:val="24"/>
          <w:szCs w:val="24"/>
        </w:rPr>
        <w:t>§ 7</w:t>
      </w:r>
    </w:p>
    <w:p w14:paraId="04F37FAA" w14:textId="77777777" w:rsidR="00F13D17" w:rsidRPr="005777D3" w:rsidRDefault="00F13D17" w:rsidP="005777D3">
      <w:pPr>
        <w:spacing w:after="0"/>
        <w:ind w:left="360" w:hanging="283"/>
        <w:jc w:val="center"/>
        <w:rPr>
          <w:rFonts w:ascii="Cambria" w:eastAsia="Calibri" w:hAnsi="Cambria" w:cs="Calibri"/>
          <w:b/>
          <w:bCs/>
          <w:color w:val="000000"/>
          <w:sz w:val="24"/>
          <w:szCs w:val="24"/>
          <w:u w:color="000000"/>
          <w:lang w:eastAsia="pl-PL"/>
        </w:rPr>
      </w:pPr>
      <w:r w:rsidRPr="005777D3">
        <w:rPr>
          <w:rFonts w:ascii="Cambria" w:eastAsia="Calibri" w:hAnsi="Cambria" w:cs="Calibri"/>
          <w:b/>
          <w:bCs/>
          <w:color w:val="000000"/>
          <w:sz w:val="24"/>
          <w:szCs w:val="24"/>
          <w:u w:color="000000"/>
          <w:lang w:eastAsia="pl-PL"/>
        </w:rPr>
        <w:t>Obowiązki Kierownika budowy</w:t>
      </w:r>
    </w:p>
    <w:p w14:paraId="0C7542AD" w14:textId="77777777" w:rsidR="00F13D17" w:rsidRPr="005777D3" w:rsidRDefault="00F13D17" w:rsidP="006C48E3">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 xml:space="preserve">Kierownik budowy działać będzie w granicach umocowania określonego w ustawie </w:t>
      </w:r>
      <w:r w:rsidRPr="005777D3">
        <w:rPr>
          <w:rFonts w:ascii="Cambria" w:eastAsia="Calibri" w:hAnsi="Cambria" w:cs="Calibri"/>
          <w:color w:val="000000"/>
          <w:sz w:val="24"/>
          <w:szCs w:val="24"/>
          <w:u w:color="000000"/>
          <w:lang w:eastAsia="pl-PL"/>
        </w:rPr>
        <w:br/>
        <w:t>z dnia 7 lipca 1994 r.  Prawo budowlane.</w:t>
      </w:r>
    </w:p>
    <w:p w14:paraId="098B96E1" w14:textId="77777777" w:rsidR="00F13D17" w:rsidRPr="005777D3" w:rsidRDefault="00F13D17" w:rsidP="006C48E3">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lastRenderedPageBreak/>
        <w:t>Kierownik budowy zobowiązany jest do:</w:t>
      </w:r>
    </w:p>
    <w:p w14:paraId="4B27F9C6"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złożenia Zamawiającemu w dniu przekazania placu budowy oświadczenia </w:t>
      </w:r>
      <w:r w:rsidRPr="005777D3">
        <w:rPr>
          <w:rFonts w:ascii="Cambria" w:eastAsia="Times New Roman" w:hAnsi="Cambria" w:cs="Calibri"/>
          <w:color w:val="000000"/>
          <w:sz w:val="24"/>
          <w:szCs w:val="24"/>
          <w:lang w:eastAsia="ar-SA"/>
        </w:rPr>
        <w:br/>
        <w:t>o przyjęciu obowiązków kierownika budowy,</w:t>
      </w:r>
    </w:p>
    <w:p w14:paraId="57A5F812" w14:textId="66E5F0E6"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prowadzenia dziennika budowy</w:t>
      </w:r>
      <w:r w:rsidR="007C406B" w:rsidRPr="005777D3">
        <w:rPr>
          <w:rFonts w:ascii="Cambria" w:eastAsia="Times New Roman" w:hAnsi="Cambria" w:cs="Calibri"/>
          <w:color w:val="000000"/>
          <w:sz w:val="24"/>
          <w:szCs w:val="24"/>
          <w:lang w:eastAsia="ar-SA"/>
        </w:rPr>
        <w:t xml:space="preserve"> – o ile dotyczy</w:t>
      </w:r>
      <w:r w:rsidRPr="005777D3">
        <w:rPr>
          <w:rFonts w:ascii="Cambria" w:eastAsia="Times New Roman" w:hAnsi="Cambria" w:cs="Calibri"/>
          <w:color w:val="000000"/>
          <w:sz w:val="24"/>
          <w:szCs w:val="24"/>
          <w:lang w:eastAsia="ar-SA"/>
        </w:rPr>
        <w:t xml:space="preserve">, </w:t>
      </w:r>
    </w:p>
    <w:p w14:paraId="152AADE6" w14:textId="1E57A18A"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przedkładania Inspektorowi Nadzoru wniosków o zatwierdzenie do wbudowania materiałów przed ich wbudowaniem</w:t>
      </w:r>
      <w:r w:rsidR="007C406B" w:rsidRPr="005777D3">
        <w:rPr>
          <w:rFonts w:ascii="Cambria" w:eastAsia="Times New Roman" w:hAnsi="Cambria" w:cs="Calibri"/>
          <w:color w:val="000000"/>
          <w:sz w:val="24"/>
          <w:szCs w:val="24"/>
          <w:lang w:eastAsia="ar-SA"/>
        </w:rPr>
        <w:t>,</w:t>
      </w:r>
    </w:p>
    <w:p w14:paraId="215DFE7D"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2DF8C226" w14:textId="126B2946"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B3D033F"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uczestniczenia w Radach Budowy i odbiorach,</w:t>
      </w:r>
    </w:p>
    <w:p w14:paraId="0C368FED" w14:textId="3589DDA8"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uczestniczenia w </w:t>
      </w:r>
      <w:r w:rsidR="002E4088" w:rsidRPr="005777D3">
        <w:rPr>
          <w:rFonts w:ascii="Cambria" w:eastAsia="Times New Roman" w:hAnsi="Cambria" w:cs="Calibri"/>
          <w:color w:val="000000"/>
          <w:sz w:val="24"/>
          <w:szCs w:val="24"/>
          <w:lang w:eastAsia="ar-SA"/>
        </w:rPr>
        <w:t>odbiorze częściowym oraz końcowym</w:t>
      </w:r>
      <w:r w:rsidRPr="005777D3">
        <w:rPr>
          <w:rFonts w:ascii="Cambria" w:eastAsia="Times New Roman" w:hAnsi="Cambria" w:cs="Calibri"/>
          <w:color w:val="000000"/>
          <w:sz w:val="24"/>
          <w:szCs w:val="24"/>
          <w:lang w:eastAsia="ar-SA"/>
        </w:rPr>
        <w:t xml:space="preserve"> zadania, w tym kontroli organów uprawnionych, </w:t>
      </w:r>
    </w:p>
    <w:p w14:paraId="243C3956"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niezwłocznego informowanie Inspektora Nadzoru i Zamawiającego o problemach lub okolicznościach, które mogą wpłynąć na jakość robót lub opóźnienie terminu zakończenia zadania, </w:t>
      </w:r>
    </w:p>
    <w:p w14:paraId="35706199"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Inspektora Nadzoru i Zamawiającego o konieczności wykonania robót dodatkowych i zamiennych niezwłocznie, lecz nie później niż w terminie </w:t>
      </w:r>
      <w:r w:rsidRPr="005777D3">
        <w:rPr>
          <w:rFonts w:ascii="Cambria" w:eastAsia="Times New Roman" w:hAnsi="Cambria" w:cs="Calibri"/>
          <w:color w:val="000000"/>
          <w:sz w:val="24"/>
          <w:szCs w:val="24"/>
          <w:lang w:eastAsia="ar-SA"/>
        </w:rPr>
        <w:br/>
        <w:t>5 dni od daty stwierdzenia konieczności ich wykonania.</w:t>
      </w:r>
    </w:p>
    <w:p w14:paraId="746BCD20" w14:textId="77777777" w:rsidR="00F13D17" w:rsidRPr="005777D3" w:rsidRDefault="00F13D17" w:rsidP="005777D3">
      <w:pPr>
        <w:autoSpaceDE w:val="0"/>
        <w:autoSpaceDN w:val="0"/>
        <w:spacing w:after="0"/>
        <w:jc w:val="center"/>
        <w:rPr>
          <w:rFonts w:ascii="Cambria" w:eastAsia="Calibri" w:hAnsi="Cambria" w:cs="ArialNarrow,Bold"/>
          <w:b/>
          <w:bCs/>
          <w:color w:val="000000" w:themeColor="text1"/>
          <w:sz w:val="24"/>
          <w:szCs w:val="24"/>
        </w:rPr>
      </w:pPr>
    </w:p>
    <w:p w14:paraId="4A2AB551" w14:textId="2D6AC74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8</w:t>
      </w:r>
    </w:p>
    <w:p w14:paraId="637ACCF3"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Podwykonawcy</w:t>
      </w:r>
    </w:p>
    <w:p w14:paraId="49E25966" w14:textId="6EEE394B" w:rsidR="00AA39D4" w:rsidRPr="005777D3" w:rsidRDefault="00AA39D4" w:rsidP="005777D3">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zobowiązuje się do wykonania przedmiotu zamówienia siłami własnymi </w:t>
      </w:r>
      <w:r w:rsidR="009A3467" w:rsidRPr="005777D3">
        <w:rPr>
          <w:rFonts w:ascii="Cambria" w:eastAsia="Calibri" w:hAnsi="Cambria" w:cs="Calibri"/>
          <w:sz w:val="24"/>
          <w:szCs w:val="24"/>
        </w:rPr>
        <w:br/>
      </w:r>
      <w:r w:rsidRPr="005777D3">
        <w:rPr>
          <w:rFonts w:ascii="Cambria" w:eastAsia="Calibri" w:hAnsi="Cambria" w:cs="Calibri"/>
          <w:sz w:val="24"/>
          <w:szCs w:val="24"/>
        </w:rPr>
        <w:t>z wyjątkiem robót w zakresie:</w:t>
      </w:r>
    </w:p>
    <w:p w14:paraId="0B8C80E3"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28394E59"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397F638E"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671B1367" w14:textId="77777777" w:rsidR="00AA39D4" w:rsidRPr="005777D3" w:rsidRDefault="00AA39D4" w:rsidP="005777D3">
      <w:pPr>
        <w:tabs>
          <w:tab w:val="left" w:pos="426"/>
        </w:tabs>
        <w:autoSpaceDE w:val="0"/>
        <w:autoSpaceDN w:val="0"/>
        <w:adjustRightInd w:val="0"/>
        <w:spacing w:after="0"/>
        <w:ind w:firstLine="284"/>
        <w:jc w:val="both"/>
        <w:rPr>
          <w:rFonts w:ascii="Cambria" w:eastAsia="Calibri" w:hAnsi="Cambria" w:cs="Calibri"/>
          <w:sz w:val="24"/>
          <w:szCs w:val="24"/>
        </w:rPr>
      </w:pPr>
      <w:r w:rsidRPr="005777D3">
        <w:rPr>
          <w:rFonts w:ascii="Cambria" w:eastAsia="Calibri" w:hAnsi="Cambria" w:cs="Calibri"/>
          <w:sz w:val="24"/>
          <w:szCs w:val="24"/>
        </w:rPr>
        <w:tab/>
        <w:t>które zostaną wykonane przy udziale podwykonawcy (podwykonawców).</w:t>
      </w:r>
    </w:p>
    <w:p w14:paraId="14C447F0"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5777D3">
        <w:rPr>
          <w:rFonts w:ascii="Cambria" w:eastAsia="Calibri" w:hAnsi="Cambria" w:cs="Calibri"/>
          <w:color w:val="000000"/>
          <w:sz w:val="24"/>
          <w:szCs w:val="24"/>
        </w:rPr>
        <w:t>Wykonawcy na zawarcie umowy o podwykonawstwo o treści zgodnej z projektem umowy.</w:t>
      </w:r>
    </w:p>
    <w:p w14:paraId="49087CC8"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Zamawiającemu przysługuje prawo do zgłoszenia w terminie 14 dni w formie </w:t>
      </w:r>
      <w:r w:rsidRPr="005777D3">
        <w:rPr>
          <w:rFonts w:ascii="Cambria" w:eastAsia="Calibri" w:hAnsi="Cambria" w:cs="Calibri"/>
          <w:color w:val="000000"/>
          <w:sz w:val="24"/>
          <w:szCs w:val="24"/>
        </w:rPr>
        <w:lastRenderedPageBreak/>
        <w:t>pisemnej zastrzeżenia do przedłożonego projektu umowy o podwykonawstwo, której przedmiotem są roboty budowlane, w przypadku zaistnienia chociażby jednego z opisanych poniżej przypadków:</w:t>
      </w:r>
    </w:p>
    <w:p w14:paraId="65A7E024"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termin zapłaty wynagrodzenia podwykonawcy lub dalszemu podwykonawcy przewidziany w umowie o podwykonawstwo jest dłuższy niż 30 dni</w:t>
      </w:r>
      <w:r w:rsidRPr="005777D3">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wykonania umowy o podwykonawstwo wykracza poza termin wykonania zamówienia, wskazany w § 2 ust. 1 umowy,</w:t>
      </w:r>
    </w:p>
    <w:p w14:paraId="0BB41B30"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1B6F5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kwoty wynagrodzenia wykonawcy;</w:t>
      </w:r>
    </w:p>
    <w:p w14:paraId="618C5E69"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o których mowa w § 13 umowy,</w:t>
      </w:r>
    </w:p>
    <w:p w14:paraId="610EC63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załączony do umowy o podwykonawstwo harmonogram rzeczowo-finansowy jest niezgodny z harmonogramem,</w:t>
      </w:r>
    </w:p>
    <w:p w14:paraId="0ED85281"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01C570AB" w14:textId="0E77EE02" w:rsidR="007E5708"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Niezgłoszenie przez Zamawiającego w formie pisemnej zastrzeżeń do przedłożonego projektu umowy o podwykonawstwo, której przedmiotem są roboty budowlane, w terminie wskazanym w ust. 3, będzie uważane za jego akceptację.</w:t>
      </w:r>
    </w:p>
    <w:p w14:paraId="29F26BF0" w14:textId="66791F24" w:rsidR="00D749BA" w:rsidRPr="00D749BA" w:rsidRDefault="00D749BA" w:rsidP="00D749BA">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D749BA">
        <w:rPr>
          <w:rFonts w:ascii="Cambria" w:eastAsia="Calibri" w:hAnsi="Cambria"/>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E800373" w14:textId="17DE309D"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w:t>
      </w:r>
      <w:r w:rsidR="003E055C" w:rsidRPr="003E055C">
        <w:rPr>
          <w:rFonts w:ascii="Cambria" w:eastAsia="Calibri" w:hAnsi="Cambria"/>
          <w:color w:val="FF0000"/>
          <w:sz w:val="24"/>
          <w:szCs w:val="24"/>
        </w:rPr>
        <w:t xml:space="preserve"> </w:t>
      </w:r>
      <w:r w:rsidR="003E055C" w:rsidRPr="003E055C">
        <w:rPr>
          <w:rFonts w:ascii="Cambria" w:eastAsia="Calibri" w:hAnsi="Cambria"/>
          <w:color w:val="000000" w:themeColor="text1"/>
          <w:sz w:val="24"/>
          <w:szCs w:val="24"/>
        </w:rPr>
        <w:t>umownego brutto</w:t>
      </w:r>
      <w:r w:rsidRPr="003E055C">
        <w:rPr>
          <w:rFonts w:ascii="Cambria" w:eastAsia="Calibri" w:hAnsi="Cambria"/>
          <w:color w:val="000000" w:themeColor="text1"/>
          <w:sz w:val="24"/>
          <w:szCs w:val="24"/>
        </w:rPr>
        <w:t xml:space="preserve">, </w:t>
      </w:r>
      <w:r w:rsidRPr="005777D3">
        <w:rPr>
          <w:rFonts w:ascii="Cambria" w:eastAsia="Calibri" w:hAnsi="Cambria"/>
          <w:sz w:val="24"/>
          <w:szCs w:val="24"/>
        </w:rPr>
        <w:t>o którym mowa w § 3 ust. 1 umowy oraz umów o podwykonawstwo, których przedmiotem są dostawy materiałów budowlanych niezbędnych do realizacji przedmiotu zamówienia oraz usługi transportowe.</w:t>
      </w:r>
    </w:p>
    <w:p w14:paraId="60111683" w14:textId="2A036EE5"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lastRenderedPageBreak/>
        <w:t xml:space="preserve">Wyłączenia, o których mowa w ust. </w:t>
      </w:r>
      <w:r w:rsidR="00D749BA">
        <w:rPr>
          <w:rFonts w:ascii="Cambria" w:eastAsia="Calibri" w:hAnsi="Cambria"/>
          <w:sz w:val="24"/>
          <w:szCs w:val="24"/>
        </w:rPr>
        <w:t>6</w:t>
      </w:r>
      <w:r w:rsidRPr="005777D3">
        <w:rPr>
          <w:rFonts w:ascii="Cambria" w:eastAsia="Calibri" w:hAnsi="Cambria"/>
          <w:sz w:val="24"/>
          <w:szCs w:val="24"/>
        </w:rPr>
        <w:t xml:space="preserve">, nie dotyczą również umów </w:t>
      </w:r>
      <w:r w:rsidRPr="005777D3">
        <w:rPr>
          <w:rFonts w:ascii="Cambria" w:eastAsia="Calibri" w:hAnsi="Cambria"/>
          <w:sz w:val="24"/>
          <w:szCs w:val="24"/>
        </w:rPr>
        <w:br/>
        <w:t>o podwykonawstwo o wartości większej niż 50 000,00 złotych brutto.</w:t>
      </w:r>
    </w:p>
    <w:p w14:paraId="0A99983A" w14:textId="1118717D" w:rsidR="007E5708" w:rsidRPr="005777D3" w:rsidRDefault="007E5708" w:rsidP="005777D3">
      <w:pPr>
        <w:numPr>
          <w:ilvl w:val="0"/>
          <w:numId w:val="8"/>
        </w:numPr>
        <w:autoSpaceDE w:val="0"/>
        <w:autoSpaceDN w:val="0"/>
        <w:adjustRightInd w:val="0"/>
        <w:spacing w:after="0"/>
        <w:ind w:left="426" w:hanging="426"/>
        <w:contextualSpacing/>
        <w:jc w:val="both"/>
        <w:rPr>
          <w:rFonts w:ascii="Cambria" w:hAnsi="Cambria"/>
          <w:sz w:val="24"/>
          <w:szCs w:val="24"/>
        </w:rPr>
      </w:pPr>
      <w:r w:rsidRPr="005777D3">
        <w:rPr>
          <w:rFonts w:ascii="Cambria" w:eastAsia="Calibri" w:hAnsi="Cambria"/>
          <w:sz w:val="24"/>
          <w:szCs w:val="24"/>
        </w:rPr>
        <w:t xml:space="preserve">W przypadku, o którym mowa w ust. </w:t>
      </w:r>
      <w:r w:rsidR="00D749BA">
        <w:rPr>
          <w:rFonts w:ascii="Cambria" w:eastAsia="Calibri" w:hAnsi="Cambria"/>
          <w:sz w:val="24"/>
          <w:szCs w:val="24"/>
        </w:rPr>
        <w:t>6</w:t>
      </w:r>
      <w:r w:rsidRPr="005777D3">
        <w:rPr>
          <w:rFonts w:ascii="Cambria" w:eastAsia="Calibri" w:hAnsi="Cambria"/>
          <w:sz w:val="24"/>
          <w:szCs w:val="24"/>
        </w:rPr>
        <w:t xml:space="preserve">, jeżeli termin zapłaty wynagrodzenia jest dłuższy niż określony w ust. 3 pkt 1, Zamawiający poinformuje o tym Wykonawcę </w:t>
      </w:r>
      <w:r w:rsidRPr="005777D3">
        <w:rPr>
          <w:rFonts w:ascii="Cambria" w:eastAsia="Calibri" w:hAnsi="Cambria"/>
          <w:sz w:val="24"/>
          <w:szCs w:val="24"/>
        </w:rPr>
        <w:br/>
        <w:t xml:space="preserve">i wezwie go do doprowadzenia do zmiany tej umowy w terminie nie dłuższym niż </w:t>
      </w:r>
      <w:r w:rsidRPr="005777D3">
        <w:rPr>
          <w:rFonts w:ascii="Cambria" w:eastAsia="Calibri" w:hAnsi="Cambria"/>
          <w:sz w:val="24"/>
          <w:szCs w:val="24"/>
        </w:rPr>
        <w:br/>
      </w:r>
      <w:r w:rsidRPr="005777D3">
        <w:rPr>
          <w:rFonts w:ascii="Cambria" w:eastAsia="Calibri" w:hAnsi="Cambria"/>
          <w:color w:val="000000"/>
          <w:sz w:val="24"/>
          <w:szCs w:val="24"/>
        </w:rPr>
        <w:t>5 dni od dnia otrzymania informacji, pod rygorem wystąpienia o zapłatę kary umownej.</w:t>
      </w:r>
    </w:p>
    <w:p w14:paraId="4171AD7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umowy o podwykonawstwo wymagają formy pisemnej.</w:t>
      </w:r>
    </w:p>
    <w:p w14:paraId="41191B4E" w14:textId="67B397D0"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D749BA">
        <w:rPr>
          <w:rFonts w:ascii="Cambria" w:eastAsia="Calibri" w:hAnsi="Cambria"/>
          <w:sz w:val="24"/>
          <w:szCs w:val="24"/>
        </w:rPr>
        <w:t>9</w:t>
      </w:r>
      <w:r w:rsidRPr="005777D3">
        <w:rPr>
          <w:rFonts w:ascii="Cambria" w:eastAsia="Calibri" w:hAnsi="Cambria"/>
          <w:sz w:val="24"/>
          <w:szCs w:val="24"/>
        </w:rPr>
        <w:t>, stosuje się odpowiednio do zawierania umów o podwykonawstwo z dalszymi podwykonawcami.</w:t>
      </w:r>
    </w:p>
    <w:p w14:paraId="7B394E15" w14:textId="33A723CA"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D749BA">
        <w:rPr>
          <w:rFonts w:ascii="Cambria" w:eastAsia="Calibri" w:hAnsi="Cambria"/>
          <w:sz w:val="24"/>
          <w:szCs w:val="24"/>
        </w:rPr>
        <w:t>9</w:t>
      </w:r>
      <w:r w:rsidRPr="005777D3">
        <w:rPr>
          <w:rFonts w:ascii="Cambria" w:eastAsia="Calibri" w:hAnsi="Cambria"/>
          <w:sz w:val="24"/>
          <w:szCs w:val="24"/>
        </w:rPr>
        <w:t>, stosuje się odpowiednio do zmian umów o podwykonawstwo.</w:t>
      </w:r>
    </w:p>
    <w:p w14:paraId="60757828"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47377F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 </w:t>
      </w:r>
      <w:r w:rsidRPr="005777D3">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CCDBB21" w14:textId="0ECE7414" w:rsidR="007E5708" w:rsidRPr="005B132A"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lastRenderedPageBreak/>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CDC86A1" w14:textId="77777777" w:rsidR="005E322E" w:rsidRDefault="00EA33FE" w:rsidP="005B132A">
      <w:pPr>
        <w:numPr>
          <w:ilvl w:val="0"/>
          <w:numId w:val="8"/>
        </w:numPr>
        <w:autoSpaceDE w:val="0"/>
        <w:autoSpaceDN w:val="0"/>
        <w:adjustRightInd w:val="0"/>
        <w:spacing w:after="0"/>
        <w:ind w:left="426" w:hanging="426"/>
        <w:contextualSpacing/>
        <w:jc w:val="both"/>
        <w:rPr>
          <w:rFonts w:ascii="Cambria" w:hAnsi="Cambria"/>
          <w:sz w:val="24"/>
          <w:szCs w:val="24"/>
        </w:rPr>
      </w:pPr>
      <w:r w:rsidRPr="005B132A">
        <w:rPr>
          <w:rFonts w:ascii="Cambria" w:hAnsi="Cambria"/>
          <w:sz w:val="24"/>
          <w:szCs w:val="24"/>
        </w:rPr>
        <w:t>W przypadku dokonania zmiany niniejszej umowy na podstawie § 18a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2147DEE9" w14:textId="49506917" w:rsidR="00EA33FE" w:rsidRPr="005B132A" w:rsidRDefault="00EA33FE" w:rsidP="005B132A">
      <w:pPr>
        <w:numPr>
          <w:ilvl w:val="0"/>
          <w:numId w:val="8"/>
        </w:numPr>
        <w:autoSpaceDE w:val="0"/>
        <w:autoSpaceDN w:val="0"/>
        <w:adjustRightInd w:val="0"/>
        <w:spacing w:after="0"/>
        <w:ind w:left="426" w:hanging="426"/>
        <w:contextualSpacing/>
        <w:jc w:val="both"/>
        <w:rPr>
          <w:rFonts w:ascii="Cambria" w:hAnsi="Cambria"/>
          <w:sz w:val="24"/>
          <w:szCs w:val="24"/>
        </w:rPr>
      </w:pPr>
      <w:r w:rsidRPr="005B132A">
        <w:rPr>
          <w:rFonts w:ascii="Cambria" w:hAnsi="Cambria"/>
          <w:sz w:val="24"/>
          <w:szCs w:val="24"/>
        </w:rPr>
        <w:t xml:space="preserve">W sytuacji, o której mowa wyżej, ust. 21 stosuje się odpowiednio, z zastrzeżeniem, że przedstawiając projekt zmiany umowy podwykonawczej, Wykonawca zobowiązany jest dodatkowo przedstawić wyjaśnienia wskazujące sposób ustalenia zakresu dokonywanej zmiany wynagrodzenia podwykonawcy.   </w:t>
      </w:r>
    </w:p>
    <w:p w14:paraId="0C856B39" w14:textId="77777777" w:rsidR="00AA39D4" w:rsidRPr="005777D3" w:rsidRDefault="00AA39D4" w:rsidP="005777D3">
      <w:pPr>
        <w:autoSpaceDE w:val="0"/>
        <w:autoSpaceDN w:val="0"/>
        <w:spacing w:after="0"/>
        <w:jc w:val="center"/>
        <w:rPr>
          <w:rFonts w:ascii="Cambria" w:eastAsia="Calibri" w:hAnsi="Cambria" w:cs="ArialNarrow,Bold"/>
          <w:b/>
          <w:bCs/>
          <w:color w:val="000000" w:themeColor="text1"/>
          <w:sz w:val="24"/>
          <w:szCs w:val="24"/>
        </w:rPr>
      </w:pPr>
    </w:p>
    <w:p w14:paraId="2668BCC8" w14:textId="70B93725"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9</w:t>
      </w:r>
    </w:p>
    <w:p w14:paraId="1B1F18BA" w14:textId="77777777" w:rsidR="0095025D" w:rsidRPr="005777D3" w:rsidRDefault="0095025D" w:rsidP="005777D3">
      <w:pPr>
        <w:shd w:val="clear" w:color="auto" w:fill="FFFFFF"/>
        <w:spacing w:after="0"/>
        <w:jc w:val="center"/>
        <w:rPr>
          <w:rFonts w:ascii="Cambria" w:hAnsi="Cambria"/>
          <w:b/>
          <w:color w:val="000000" w:themeColor="text1"/>
          <w:spacing w:val="-11"/>
          <w:sz w:val="24"/>
          <w:szCs w:val="24"/>
        </w:rPr>
      </w:pPr>
      <w:r w:rsidRPr="005777D3">
        <w:rPr>
          <w:rFonts w:ascii="Cambria" w:hAnsi="Cambria"/>
          <w:b/>
          <w:color w:val="000000" w:themeColor="text1"/>
          <w:spacing w:val="-11"/>
          <w:sz w:val="24"/>
          <w:szCs w:val="24"/>
        </w:rPr>
        <w:t xml:space="preserve">Personel </w:t>
      </w:r>
    </w:p>
    <w:p w14:paraId="130469C5" w14:textId="777777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sz w:val="24"/>
          <w:szCs w:val="24"/>
        </w:rPr>
      </w:pPr>
      <w:r w:rsidRPr="005777D3">
        <w:rPr>
          <w:rFonts w:ascii="Cambria" w:eastAsia="Calibri" w:hAnsi="Cambria" w:cs="ArialNarrow"/>
          <w:color w:val="000000" w:themeColor="text1"/>
          <w:sz w:val="24"/>
          <w:szCs w:val="24"/>
        </w:rPr>
        <w:t>Osobami</w:t>
      </w:r>
      <w:r w:rsidR="00FA7ECF" w:rsidRPr="005777D3">
        <w:rPr>
          <w:rFonts w:ascii="Cambria" w:eastAsia="Calibri" w:hAnsi="Cambria" w:cs="ArialNarrow"/>
          <w:color w:val="000000" w:themeColor="text1"/>
          <w:sz w:val="24"/>
          <w:szCs w:val="24"/>
        </w:rPr>
        <w:t xml:space="preserve"> </w:t>
      </w:r>
      <w:r w:rsidRPr="005777D3">
        <w:rPr>
          <w:rFonts w:ascii="Cambria" w:eastAsia="Calibri" w:hAnsi="Cambria" w:cs="ArialNarrow"/>
          <w:sz w:val="24"/>
          <w:szCs w:val="24"/>
        </w:rPr>
        <w:t>upoważnionymi do bieżących kontaktów w ramach realizacji niniejszej umowy:</w:t>
      </w:r>
    </w:p>
    <w:p w14:paraId="7409B7E3"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Wykonawcą ze strony Zamawiającego jest: …………………..; nr tel.: ………………….; e-mail: ……………………;</w:t>
      </w:r>
    </w:p>
    <w:p w14:paraId="33E080CB"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Zamawiającym ze strony Wykonawcy jest: ……………………; nr tel.: ………………….; e-mail: ……………………;</w:t>
      </w:r>
    </w:p>
    <w:p w14:paraId="00A94233" w14:textId="13095E88" w:rsidR="00AA39D4" w:rsidRPr="005777D3" w:rsidRDefault="00AA39D4" w:rsidP="005777D3">
      <w:pPr>
        <w:pStyle w:val="Akapitzlist"/>
        <w:numPr>
          <w:ilvl w:val="1"/>
          <w:numId w:val="10"/>
        </w:numPr>
        <w:spacing w:after="0"/>
        <w:ind w:left="426"/>
        <w:jc w:val="both"/>
        <w:rPr>
          <w:rFonts w:ascii="Cambria" w:eastAsia="Calibri" w:hAnsi="Cambria" w:cs="ArialNarrow"/>
          <w:bCs/>
          <w:sz w:val="24"/>
          <w:szCs w:val="24"/>
        </w:rPr>
      </w:pPr>
      <w:r w:rsidRPr="005777D3">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r w:rsidR="003E055C">
        <w:rPr>
          <w:rFonts w:ascii="Cambria" w:eastAsia="Calibri" w:hAnsi="Cambria" w:cs="ArialNarrow"/>
          <w:bCs/>
          <w:sz w:val="24"/>
          <w:szCs w:val="24"/>
        </w:rPr>
        <w:t xml:space="preserve"> </w:t>
      </w:r>
      <w:r w:rsidR="003E055C" w:rsidRPr="003E055C">
        <w:rPr>
          <w:rFonts w:ascii="Cambria" w:eastAsia="Calibri" w:hAnsi="Cambria" w:cs="ArialNarrow"/>
          <w:bCs/>
          <w:color w:val="000000" w:themeColor="text1"/>
          <w:sz w:val="24"/>
          <w:szCs w:val="24"/>
        </w:rPr>
        <w:t>lub terminu realizacji.</w:t>
      </w:r>
    </w:p>
    <w:p w14:paraId="062054C9" w14:textId="42389D1E" w:rsidR="0095025D" w:rsidRPr="005777D3" w:rsidRDefault="0095025D" w:rsidP="005777D3">
      <w:pPr>
        <w:pStyle w:val="Akapitzlist"/>
        <w:numPr>
          <w:ilvl w:val="1"/>
          <w:numId w:val="10"/>
        </w:numPr>
        <w:spacing w:after="0"/>
        <w:ind w:left="426"/>
        <w:jc w:val="both"/>
        <w:rPr>
          <w:rFonts w:ascii="Cambria" w:hAnsi="Cambria" w:cs="ArialNarrow"/>
          <w:color w:val="000000" w:themeColor="text1"/>
          <w:sz w:val="24"/>
          <w:szCs w:val="24"/>
        </w:rPr>
      </w:pPr>
      <w:r w:rsidRPr="005777D3">
        <w:rPr>
          <w:rFonts w:ascii="Cambria" w:hAnsi="Cambria" w:cs="ArialNarrow"/>
          <w:sz w:val="24"/>
          <w:szCs w:val="24"/>
        </w:rPr>
        <w:t>Wykonawca zobowiązany</w:t>
      </w:r>
      <w:r w:rsidRPr="005777D3">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w:t>
      </w:r>
      <w:r w:rsidR="007C406B" w:rsidRPr="005777D3">
        <w:rPr>
          <w:rFonts w:ascii="Cambria" w:hAnsi="Cambria" w:cs="ArialNarrow"/>
          <w:color w:val="000000" w:themeColor="text1"/>
          <w:sz w:val="24"/>
          <w:szCs w:val="24"/>
        </w:rPr>
        <w:t>, a</w:t>
      </w:r>
      <w:r w:rsidRPr="005777D3">
        <w:rPr>
          <w:rFonts w:ascii="Cambria" w:hAnsi="Cambria" w:cs="ArialNarrow"/>
          <w:color w:val="000000" w:themeColor="text1"/>
          <w:sz w:val="24"/>
          <w:szCs w:val="24"/>
        </w:rPr>
        <w:t xml:space="preserve"> </w:t>
      </w:r>
      <w:r w:rsidR="007C406B" w:rsidRPr="005777D3">
        <w:rPr>
          <w:rFonts w:ascii="Cambria" w:hAnsi="Cambria" w:cs="ArialNarrow"/>
          <w:color w:val="000000" w:themeColor="text1"/>
          <w:sz w:val="24"/>
          <w:szCs w:val="24"/>
        </w:rPr>
        <w:t xml:space="preserve">Zamawiający zobowiązuje się do powołania odpowiedniego inspektora nadzoru inwestorskiego. </w:t>
      </w:r>
    </w:p>
    <w:p w14:paraId="49024A59" w14:textId="77777777" w:rsidR="006F0B4E" w:rsidRDefault="00145A64" w:rsidP="0092409F">
      <w:pPr>
        <w:numPr>
          <w:ilvl w:val="1"/>
          <w:numId w:val="10"/>
        </w:numPr>
        <w:autoSpaceDE w:val="0"/>
        <w:autoSpaceDN w:val="0"/>
        <w:adjustRightInd w:val="0"/>
        <w:spacing w:after="0"/>
        <w:ind w:left="426" w:hanging="426"/>
        <w:contextualSpacing/>
        <w:rPr>
          <w:rFonts w:ascii="Cambria" w:eastAsia="Calibri" w:hAnsi="Cambria" w:cs="ArialNarrow"/>
          <w:sz w:val="24"/>
          <w:szCs w:val="24"/>
        </w:rPr>
      </w:pPr>
      <w:r w:rsidRPr="005777D3">
        <w:rPr>
          <w:rFonts w:ascii="Cambria" w:eastAsia="Calibri" w:hAnsi="Cambria" w:cs="ArialNarrow"/>
          <w:sz w:val="24"/>
          <w:szCs w:val="24"/>
        </w:rPr>
        <w:t>Wykonawca ustanawia</w:t>
      </w:r>
      <w:r w:rsidR="006F0B4E">
        <w:rPr>
          <w:rFonts w:ascii="Cambria" w:eastAsia="Calibri" w:hAnsi="Cambria" w:cs="ArialNarrow"/>
          <w:sz w:val="24"/>
          <w:szCs w:val="24"/>
        </w:rPr>
        <w:t>:</w:t>
      </w:r>
    </w:p>
    <w:p w14:paraId="219C0F54" w14:textId="6AF56F26" w:rsidR="002031ED" w:rsidRPr="006F0B4E" w:rsidRDefault="002031ED" w:rsidP="006F0B4E">
      <w:pPr>
        <w:pStyle w:val="Akapitzlist"/>
        <w:numPr>
          <w:ilvl w:val="0"/>
          <w:numId w:val="60"/>
        </w:numPr>
        <w:autoSpaceDE w:val="0"/>
        <w:autoSpaceDN w:val="0"/>
        <w:adjustRightInd w:val="0"/>
        <w:spacing w:after="0"/>
        <w:rPr>
          <w:rFonts w:ascii="Cambria" w:eastAsia="Calibri" w:hAnsi="Cambria" w:cs="ArialNarrow"/>
          <w:sz w:val="24"/>
          <w:szCs w:val="24"/>
        </w:rPr>
      </w:pPr>
      <w:r w:rsidRPr="006F0B4E">
        <w:rPr>
          <w:rFonts w:ascii="Cambria" w:hAnsi="Cambria"/>
          <w:color w:val="000000" w:themeColor="text1"/>
          <w:sz w:val="24"/>
          <w:szCs w:val="24"/>
        </w:rPr>
        <w:t>kierownika budowy</w:t>
      </w:r>
      <w:r w:rsidRPr="006F0B4E">
        <w:rPr>
          <w:rFonts w:ascii="Cambria" w:hAnsi="Cambria"/>
          <w:b/>
          <w:bCs/>
          <w:color w:val="000000" w:themeColor="text1"/>
          <w:sz w:val="24"/>
          <w:szCs w:val="24"/>
        </w:rPr>
        <w:t xml:space="preserve"> </w:t>
      </w:r>
      <w:r w:rsidRPr="006F0B4E">
        <w:rPr>
          <w:rFonts w:ascii="Cambria" w:hAnsi="Cambria"/>
          <w:color w:val="000000" w:themeColor="text1"/>
          <w:sz w:val="24"/>
          <w:szCs w:val="24"/>
        </w:rPr>
        <w:t xml:space="preserve">w osobie: …………….; nr tel.: ……………..; e-mail: ……………; </w:t>
      </w:r>
      <w:proofErr w:type="spellStart"/>
      <w:r w:rsidRPr="006F0B4E">
        <w:rPr>
          <w:rFonts w:ascii="Cambria" w:hAnsi="Cambria"/>
          <w:color w:val="000000" w:themeColor="text1"/>
          <w:sz w:val="24"/>
          <w:szCs w:val="24"/>
        </w:rPr>
        <w:t>upr</w:t>
      </w:r>
      <w:proofErr w:type="spellEnd"/>
      <w:r w:rsidRPr="006F0B4E">
        <w:rPr>
          <w:rFonts w:ascii="Cambria" w:hAnsi="Cambria"/>
          <w:color w:val="000000" w:themeColor="text1"/>
          <w:sz w:val="24"/>
          <w:szCs w:val="24"/>
        </w:rPr>
        <w:t>. bud. nr: …………………………….;</w:t>
      </w:r>
    </w:p>
    <w:p w14:paraId="4D7203B7" w14:textId="6B1AD259" w:rsidR="006F0B4E" w:rsidRPr="006F0B4E" w:rsidRDefault="006F0B4E" w:rsidP="006F0B4E">
      <w:pPr>
        <w:pStyle w:val="Akapitzlist"/>
        <w:numPr>
          <w:ilvl w:val="0"/>
          <w:numId w:val="60"/>
        </w:numPr>
        <w:autoSpaceDE w:val="0"/>
        <w:autoSpaceDN w:val="0"/>
        <w:adjustRightInd w:val="0"/>
        <w:spacing w:after="0"/>
        <w:rPr>
          <w:rFonts w:ascii="Cambria" w:eastAsia="Calibri" w:hAnsi="Cambria" w:cs="ArialNarrow"/>
          <w:sz w:val="24"/>
          <w:szCs w:val="24"/>
        </w:rPr>
      </w:pPr>
      <w:r w:rsidRPr="006F0B4E">
        <w:rPr>
          <w:rFonts w:ascii="Cambria" w:hAnsi="Cambria"/>
          <w:color w:val="000000" w:themeColor="text1"/>
          <w:sz w:val="24"/>
          <w:szCs w:val="24"/>
        </w:rPr>
        <w:lastRenderedPageBreak/>
        <w:t xml:space="preserve">kierownika </w:t>
      </w:r>
      <w:r>
        <w:rPr>
          <w:rFonts w:ascii="Cambria" w:hAnsi="Cambria"/>
          <w:color w:val="000000" w:themeColor="text1"/>
          <w:sz w:val="24"/>
          <w:szCs w:val="24"/>
        </w:rPr>
        <w:t xml:space="preserve">robót branży </w:t>
      </w:r>
      <w:r w:rsidR="00F13511">
        <w:rPr>
          <w:rFonts w:ascii="Cambria" w:hAnsi="Cambria"/>
          <w:color w:val="000000" w:themeColor="text1"/>
          <w:sz w:val="24"/>
          <w:szCs w:val="24"/>
        </w:rPr>
        <w:t xml:space="preserve">sanitarnej </w:t>
      </w:r>
      <w:r w:rsidRPr="006F0B4E">
        <w:rPr>
          <w:rFonts w:ascii="Cambria" w:hAnsi="Cambria"/>
          <w:color w:val="000000" w:themeColor="text1"/>
          <w:sz w:val="24"/>
          <w:szCs w:val="24"/>
        </w:rPr>
        <w:t xml:space="preserve">w osobie: …………….; nr tel.: ……………..; email: ……………; </w:t>
      </w:r>
      <w:proofErr w:type="spellStart"/>
      <w:r w:rsidRPr="006F0B4E">
        <w:rPr>
          <w:rFonts w:ascii="Cambria" w:hAnsi="Cambria"/>
          <w:color w:val="000000" w:themeColor="text1"/>
          <w:sz w:val="24"/>
          <w:szCs w:val="24"/>
        </w:rPr>
        <w:t>upr</w:t>
      </w:r>
      <w:proofErr w:type="spellEnd"/>
      <w:r w:rsidRPr="006F0B4E">
        <w:rPr>
          <w:rFonts w:ascii="Cambria" w:hAnsi="Cambria"/>
          <w:color w:val="000000" w:themeColor="text1"/>
          <w:sz w:val="24"/>
          <w:szCs w:val="24"/>
        </w:rPr>
        <w:t>. bud. nr: …………………………….;</w:t>
      </w:r>
    </w:p>
    <w:p w14:paraId="6EE628F5" w14:textId="6E649852" w:rsidR="006F0B4E" w:rsidRPr="006F0B4E" w:rsidRDefault="006F0B4E" w:rsidP="006F0B4E">
      <w:pPr>
        <w:pStyle w:val="Akapitzlist"/>
        <w:numPr>
          <w:ilvl w:val="0"/>
          <w:numId w:val="60"/>
        </w:numPr>
        <w:autoSpaceDE w:val="0"/>
        <w:autoSpaceDN w:val="0"/>
        <w:adjustRightInd w:val="0"/>
        <w:spacing w:after="0"/>
        <w:rPr>
          <w:rFonts w:ascii="Cambria" w:eastAsia="Calibri" w:hAnsi="Cambria" w:cs="ArialNarrow"/>
          <w:sz w:val="24"/>
          <w:szCs w:val="24"/>
        </w:rPr>
      </w:pPr>
      <w:r w:rsidRPr="006F0B4E">
        <w:rPr>
          <w:rFonts w:ascii="Cambria" w:hAnsi="Cambria"/>
          <w:color w:val="000000" w:themeColor="text1"/>
          <w:sz w:val="24"/>
          <w:szCs w:val="24"/>
        </w:rPr>
        <w:t xml:space="preserve">kierownika </w:t>
      </w:r>
      <w:r>
        <w:rPr>
          <w:rFonts w:ascii="Cambria" w:hAnsi="Cambria"/>
          <w:color w:val="000000" w:themeColor="text1"/>
          <w:sz w:val="24"/>
          <w:szCs w:val="24"/>
        </w:rPr>
        <w:t xml:space="preserve">robót branży </w:t>
      </w:r>
      <w:r w:rsidR="00F13511">
        <w:rPr>
          <w:rFonts w:ascii="Cambria" w:hAnsi="Cambria"/>
          <w:color w:val="000000" w:themeColor="text1"/>
          <w:sz w:val="24"/>
          <w:szCs w:val="24"/>
        </w:rPr>
        <w:t xml:space="preserve">elektrycznej </w:t>
      </w:r>
      <w:r w:rsidRPr="006F0B4E">
        <w:rPr>
          <w:rFonts w:ascii="Cambria" w:hAnsi="Cambria"/>
          <w:color w:val="000000" w:themeColor="text1"/>
          <w:sz w:val="24"/>
          <w:szCs w:val="24"/>
        </w:rPr>
        <w:t xml:space="preserve">w osobie: …………….; nr tel.: ……………..; e-mail: ……………; </w:t>
      </w:r>
      <w:proofErr w:type="spellStart"/>
      <w:r w:rsidRPr="006F0B4E">
        <w:rPr>
          <w:rFonts w:ascii="Cambria" w:hAnsi="Cambria"/>
          <w:color w:val="000000" w:themeColor="text1"/>
          <w:sz w:val="24"/>
          <w:szCs w:val="24"/>
        </w:rPr>
        <w:t>upr</w:t>
      </w:r>
      <w:proofErr w:type="spellEnd"/>
      <w:r w:rsidRPr="006F0B4E">
        <w:rPr>
          <w:rFonts w:ascii="Cambria" w:hAnsi="Cambria"/>
          <w:color w:val="000000" w:themeColor="text1"/>
          <w:sz w:val="24"/>
          <w:szCs w:val="24"/>
        </w:rPr>
        <w:t>. bud. nr: …………………………….;</w:t>
      </w:r>
    </w:p>
    <w:p w14:paraId="27FF0347" w14:textId="03D9103F" w:rsidR="0095025D" w:rsidRPr="005777D3" w:rsidRDefault="0095025D" w:rsidP="005777D3">
      <w:pPr>
        <w:pStyle w:val="Akapitzlist"/>
        <w:numPr>
          <w:ilvl w:val="1"/>
          <w:numId w:val="1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57670B23" w14:textId="2D4A8E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7231C80" w14:textId="383B76FF"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SWZ i niniejszej umowie.</w:t>
      </w:r>
    </w:p>
    <w:p w14:paraId="6E452740" w14:textId="2332EA47" w:rsidR="00452DEE" w:rsidRPr="005777D3" w:rsidRDefault="00452DEE" w:rsidP="005777D3">
      <w:pPr>
        <w:pStyle w:val="Akapitzlist"/>
        <w:numPr>
          <w:ilvl w:val="1"/>
          <w:numId w:val="10"/>
        </w:numPr>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p>
    <w:p w14:paraId="21F7CAC3" w14:textId="77777777" w:rsidR="009664A4" w:rsidRPr="005777D3" w:rsidRDefault="009664A4" w:rsidP="005777D3">
      <w:pPr>
        <w:autoSpaceDE w:val="0"/>
        <w:autoSpaceDN w:val="0"/>
        <w:spacing w:after="0"/>
        <w:jc w:val="center"/>
        <w:rPr>
          <w:rFonts w:ascii="Cambria" w:eastAsia="Calibri" w:hAnsi="Cambria" w:cs="ArialNarrow,Bold"/>
          <w:b/>
          <w:bCs/>
          <w:color w:val="000000" w:themeColor="text1"/>
          <w:sz w:val="24"/>
          <w:szCs w:val="24"/>
        </w:rPr>
      </w:pPr>
    </w:p>
    <w:p w14:paraId="3A2A5EE0"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10</w:t>
      </w:r>
    </w:p>
    <w:p w14:paraId="1A09AC83" w14:textId="77777777" w:rsidR="00452DEE" w:rsidRPr="005777D3" w:rsidRDefault="00452DEE"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Procedura zapewnienia jakości</w:t>
      </w:r>
    </w:p>
    <w:p w14:paraId="24B6E8B8"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przewiduje spotkania robocze dotyczące postępu prac i robót oraz omówienia problemów związanych z realizacją prac i robót objętych Kontraktem w przypadku ich wystąpienia. Wykonawca winien niezwłocznie poinformować Inspektora Nadzoru oraz Zamawiającego o wystąpieniu problemów na Placu budowy.</w:t>
      </w:r>
    </w:p>
    <w:p w14:paraId="180A91EB"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Inspektor nadzoru ma obowiązek zorganizowania i poinformowania zaproszonych osób o terminie i miejscu zebrania Rady Budowy.</w:t>
      </w:r>
    </w:p>
    <w:p w14:paraId="688CAB40"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zebraniach Rady Budowy, według własnego uznania może brać udział przedstawiciel Zamawiającego a także inne osoby, których udział będzie konieczny lub pożądany zdaniem inspektora nadzoru, bądź Zamawiającego.</w:t>
      </w:r>
    </w:p>
    <w:p w14:paraId="7792B001" w14:textId="77777777" w:rsidR="00452DEE"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Zamawiający, inspektor nadzoru lub Wykonawca mogą zażądać zwołania dodatkowego spotkania w celu omówienia problemów związanych z realizacją prac i robót objętych Kontraktem. Powiadomienie o terminie spotkania odbędzie się telefonicznie bądź e-mailowo. </w:t>
      </w:r>
    </w:p>
    <w:p w14:paraId="1CB50785" w14:textId="77777777" w:rsidR="00D85694" w:rsidRPr="005777D3" w:rsidRDefault="00D85694"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p>
    <w:p w14:paraId="1EE83143"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lastRenderedPageBreak/>
        <w:t xml:space="preserve">§ 11 </w:t>
      </w:r>
    </w:p>
    <w:p w14:paraId="4CB6960E"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Ubezpieczenie</w:t>
      </w:r>
    </w:p>
    <w:p w14:paraId="52B2A6A9" w14:textId="5697928C"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Wykonawca zobowiązuje się do posiadania </w:t>
      </w:r>
      <w:r w:rsidRPr="005777D3">
        <w:rPr>
          <w:rFonts w:ascii="Cambria" w:hAnsi="Cambria" w:cs="ArialNarrow"/>
          <w:b/>
          <w:bCs/>
          <w:color w:val="000000"/>
          <w:sz w:val="24"/>
          <w:szCs w:val="24"/>
        </w:rPr>
        <w:t xml:space="preserve">ubezpieczenia od odpowiedzialności cywilnej (OC) na sumę ubezpieczeniową, nie mniejszą niż </w:t>
      </w:r>
      <w:r w:rsidR="0092409F">
        <w:rPr>
          <w:rFonts w:ascii="Cambria" w:hAnsi="Cambria" w:cs="ArialNarrow"/>
          <w:b/>
          <w:bCs/>
          <w:color w:val="000000"/>
          <w:sz w:val="24"/>
          <w:szCs w:val="24"/>
        </w:rPr>
        <w:t xml:space="preserve">50% </w:t>
      </w:r>
      <w:r w:rsidR="002031ED">
        <w:rPr>
          <w:rFonts w:ascii="Cambria" w:hAnsi="Cambria" w:cs="ArialNarrow"/>
          <w:b/>
          <w:bCs/>
          <w:color w:val="000000"/>
          <w:sz w:val="24"/>
          <w:szCs w:val="24"/>
        </w:rPr>
        <w:t>wartoś</w:t>
      </w:r>
      <w:r w:rsidR="0092409F">
        <w:rPr>
          <w:rFonts w:ascii="Cambria" w:hAnsi="Cambria" w:cs="ArialNarrow"/>
          <w:b/>
          <w:bCs/>
          <w:color w:val="000000"/>
          <w:sz w:val="24"/>
          <w:szCs w:val="24"/>
        </w:rPr>
        <w:t>ci</w:t>
      </w:r>
      <w:r w:rsidRPr="005777D3">
        <w:rPr>
          <w:rFonts w:ascii="Cambria" w:hAnsi="Cambria" w:cs="ArialNarrow"/>
          <w:b/>
          <w:bCs/>
          <w:color w:val="000000"/>
          <w:sz w:val="24"/>
          <w:szCs w:val="24"/>
        </w:rPr>
        <w:t xml:space="preserve"> wynagrodzenia umownego brutto wynikającego z niniejszej umowy</w:t>
      </w:r>
      <w:r w:rsidRPr="005777D3">
        <w:rPr>
          <w:rFonts w:ascii="Cambria" w:hAnsi="Cambria" w:cs="ArialNarrow"/>
          <w:color w:val="000000"/>
          <w:sz w:val="24"/>
          <w:szCs w:val="24"/>
        </w:rPr>
        <w:t>.</w:t>
      </w:r>
    </w:p>
    <w:p w14:paraId="2AB07072" w14:textId="70D295B8"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Ubezpieczenie, o którym mowa w ust. 1 musi obowiązywać </w:t>
      </w:r>
      <w:r w:rsidR="00080903" w:rsidRPr="005777D3">
        <w:rPr>
          <w:rFonts w:ascii="Cambria" w:hAnsi="Cambria" w:cs="ArialNarrow"/>
          <w:color w:val="000000"/>
          <w:sz w:val="24"/>
          <w:szCs w:val="24"/>
        </w:rPr>
        <w:t>co najmniej od dnia przekazania placu budowy do końca realizacji umowy</w:t>
      </w:r>
      <w:r w:rsidRPr="005777D3">
        <w:rPr>
          <w:rFonts w:ascii="Cambria" w:hAnsi="Cambria" w:cs="ArialNarrow"/>
          <w:color w:val="000000"/>
          <w:sz w:val="24"/>
          <w:szCs w:val="24"/>
        </w:rPr>
        <w:t xml:space="preserve">. Jeżeli wykonawca przedłoży polisę na okres krótszy niż okres realizacji zamówienia, będzie zobowiązany na 7 dni przed utratą jej ważności przedłożyć nową polisę na okres kolejny pod rygorem zapłaty kar umownych w wysokości </w:t>
      </w:r>
      <w:r w:rsidR="00D749BA">
        <w:rPr>
          <w:rFonts w:ascii="Cambria" w:hAnsi="Cambria" w:cs="ArialNarrow"/>
          <w:color w:val="000000"/>
          <w:sz w:val="24"/>
          <w:szCs w:val="24"/>
        </w:rPr>
        <w:t>1</w:t>
      </w:r>
      <w:r w:rsidRPr="005777D3">
        <w:rPr>
          <w:rFonts w:ascii="Cambria" w:hAnsi="Cambria" w:cs="ArialNarrow"/>
          <w:color w:val="000000"/>
          <w:sz w:val="24"/>
          <w:szCs w:val="24"/>
        </w:rPr>
        <w:t xml:space="preserve">.000 zł za każdy dzień zwłoki. </w:t>
      </w:r>
    </w:p>
    <w:p w14:paraId="4DD69117" w14:textId="46B53D49"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3E055C"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W przypadku niedopełnienia przez Wykonawcę obowiązków, o których mowa w ust. 3, Zamawiający nie przekaże Wykonawcy placu budowy.</w:t>
      </w:r>
    </w:p>
    <w:p w14:paraId="136D6694" w14:textId="7963EF6A" w:rsidR="00BE4871" w:rsidRPr="003E055C" w:rsidRDefault="003E055C" w:rsidP="006C48E3">
      <w:pPr>
        <w:numPr>
          <w:ilvl w:val="0"/>
          <w:numId w:val="26"/>
        </w:numPr>
        <w:autoSpaceDE w:val="0"/>
        <w:autoSpaceDN w:val="0"/>
        <w:adjustRightInd w:val="0"/>
        <w:spacing w:after="0"/>
        <w:ind w:left="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 xml:space="preserve">Ewentualna zwłoka </w:t>
      </w:r>
      <w:r w:rsidR="00BE4871" w:rsidRPr="003E055C">
        <w:rPr>
          <w:rFonts w:ascii="Cambria" w:hAnsi="Cambria" w:cs="ArialNarrow"/>
          <w:color w:val="000000" w:themeColor="text1"/>
          <w:sz w:val="24"/>
          <w:szCs w:val="24"/>
        </w:rPr>
        <w:t>w prowadzeniu robót z powodu, o którym mowa w ust. 4, będzie obciążać w całości Wykonawcę.</w:t>
      </w:r>
    </w:p>
    <w:p w14:paraId="1E8C0066" w14:textId="77777777" w:rsidR="003E055C" w:rsidRPr="003E055C" w:rsidRDefault="003E055C" w:rsidP="006C48E3">
      <w:pPr>
        <w:numPr>
          <w:ilvl w:val="0"/>
          <w:numId w:val="26"/>
        </w:numPr>
        <w:autoSpaceDE w:val="0"/>
        <w:autoSpaceDN w:val="0"/>
        <w:adjustRightInd w:val="0"/>
        <w:spacing w:after="0"/>
        <w:ind w:left="426" w:hanging="426"/>
        <w:contextualSpacing/>
        <w:rPr>
          <w:rFonts w:ascii="Cambria" w:hAnsi="Cambria" w:cs="ArialNarrow"/>
          <w:color w:val="000000" w:themeColor="text1"/>
          <w:sz w:val="24"/>
          <w:szCs w:val="24"/>
        </w:rPr>
      </w:pPr>
      <w:r w:rsidRPr="003E055C">
        <w:rPr>
          <w:rFonts w:ascii="Cambria" w:hAnsi="Cambria" w:cs="ArialNarrow"/>
          <w:color w:val="000000" w:themeColor="text1"/>
          <w:sz w:val="24"/>
          <w:szCs w:val="24"/>
        </w:rPr>
        <w:t>Zakres oraz warunki ubezpieczenia Wykonawcy, o którym mowa w ust. 1 podlegają akceptacji Zamawiającego.</w:t>
      </w:r>
    </w:p>
    <w:p w14:paraId="7BF811CF" w14:textId="77777777" w:rsidR="003E055C" w:rsidRPr="003E055C" w:rsidRDefault="003E055C" w:rsidP="006C48E3">
      <w:pPr>
        <w:numPr>
          <w:ilvl w:val="0"/>
          <w:numId w:val="26"/>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Nieprzedłożenie Zamawiającemu kopii polisy ubezpieczeniowej, o której mowa w ust. 1, na okres, o którym mowa w ust. 2, pomimo wezwania przez Zamawiającego, może stanowić podstawę do odstąpienia od umowy przez Zamawiającego w terminie 30 dni od dnia doręczenia wezwania przez Zamawiającego.</w:t>
      </w:r>
    </w:p>
    <w:p w14:paraId="4BC94B63" w14:textId="3D66EBBC" w:rsidR="00D749BA" w:rsidRDefault="00D749BA" w:rsidP="005B132A">
      <w:pPr>
        <w:autoSpaceDE w:val="0"/>
        <w:autoSpaceDN w:val="0"/>
        <w:spacing w:after="0"/>
        <w:rPr>
          <w:rFonts w:ascii="Cambria" w:eastAsia="Calibri" w:hAnsi="Cambria" w:cs="ArialNarrow,Bold"/>
          <w:b/>
          <w:bCs/>
          <w:sz w:val="24"/>
          <w:szCs w:val="24"/>
        </w:rPr>
      </w:pPr>
    </w:p>
    <w:p w14:paraId="2531040A" w14:textId="37A83A1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xml:space="preserve">§ 12 </w:t>
      </w:r>
    </w:p>
    <w:p w14:paraId="6474C47B"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Gwarancja, rękojmia</w:t>
      </w:r>
    </w:p>
    <w:p w14:paraId="2AF23DA6" w14:textId="142D29E7" w:rsidR="00FC0726" w:rsidRPr="00FC0726" w:rsidRDefault="0052175E" w:rsidP="00FC0726">
      <w:pPr>
        <w:widowControl w:val="0"/>
        <w:numPr>
          <w:ilvl w:val="0"/>
          <w:numId w:val="12"/>
        </w:numPr>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r w:rsidRPr="005777D3">
        <w:rPr>
          <w:rFonts w:ascii="Cambria" w:eastAsia="Calibri" w:hAnsi="Cambria" w:cs="Calibri"/>
          <w:sz w:val="24"/>
          <w:szCs w:val="24"/>
        </w:rPr>
        <w:t xml:space="preserve">Z chwilą podpisania protokołu odbioru końcowego, Wykonawca </w:t>
      </w:r>
      <w:r w:rsidRPr="005777D3">
        <w:rPr>
          <w:rFonts w:ascii="Cambria" w:eastAsia="Calibri" w:hAnsi="Cambria" w:cs="Calibri"/>
          <w:sz w:val="24"/>
          <w:szCs w:val="24"/>
        </w:rPr>
        <w:br/>
        <w:t xml:space="preserve">udziela </w:t>
      </w:r>
      <w:r w:rsidR="00D749BA" w:rsidRPr="005777D3">
        <w:rPr>
          <w:rFonts w:ascii="Cambria" w:eastAsia="Calibri" w:hAnsi="Cambria" w:cs="Calibri"/>
          <w:sz w:val="24"/>
          <w:szCs w:val="24"/>
        </w:rPr>
        <w:t xml:space="preserve">Zamawiającemu: </w:t>
      </w:r>
      <w:r w:rsidR="00D749BA" w:rsidRPr="005777D3">
        <w:rPr>
          <w:rFonts w:ascii="Cambria" w:eastAsia="Calibri" w:hAnsi="Cambria" w:cs="Calibri"/>
          <w:b/>
          <w:bCs/>
          <w:sz w:val="24"/>
          <w:szCs w:val="24"/>
        </w:rPr>
        <w:t xml:space="preserve"> ….</w:t>
      </w:r>
      <w:r w:rsidRPr="005777D3">
        <w:rPr>
          <w:rFonts w:ascii="Cambria" w:eastAsia="Calibri" w:hAnsi="Cambria" w:cs="Calibri"/>
          <w:b/>
          <w:bCs/>
          <w:sz w:val="24"/>
          <w:szCs w:val="24"/>
        </w:rPr>
        <w:t>……</w:t>
      </w:r>
      <w:r w:rsidRPr="005777D3">
        <w:rPr>
          <w:rFonts w:ascii="Cambria" w:eastAsia="Calibri" w:hAnsi="Cambria" w:cs="Calibri"/>
          <w:b/>
          <w:bCs/>
          <w:sz w:val="24"/>
          <w:szCs w:val="24"/>
          <w:vertAlign w:val="superscript"/>
        </w:rPr>
        <w:footnoteReference w:id="4"/>
      </w:r>
      <w:r w:rsidRPr="005777D3">
        <w:rPr>
          <w:rFonts w:ascii="Cambria" w:eastAsia="Calibri" w:hAnsi="Cambria" w:cs="Calibri"/>
          <w:b/>
          <w:bCs/>
          <w:sz w:val="24"/>
          <w:szCs w:val="24"/>
        </w:rPr>
        <w:t xml:space="preserve"> miesięcznej gwarancji </w:t>
      </w:r>
      <w:r w:rsidR="002031ED">
        <w:rPr>
          <w:rFonts w:ascii="Cambria" w:eastAsia="Calibri" w:hAnsi="Cambria" w:cs="Calibri"/>
          <w:b/>
          <w:bCs/>
          <w:sz w:val="24"/>
          <w:szCs w:val="24"/>
        </w:rPr>
        <w:t xml:space="preserve">jakości </w:t>
      </w:r>
      <w:r w:rsidRPr="005777D3">
        <w:rPr>
          <w:rFonts w:ascii="Cambria" w:eastAsia="Calibri" w:hAnsi="Cambria" w:cs="Calibri"/>
          <w:b/>
          <w:bCs/>
          <w:sz w:val="24"/>
          <w:szCs w:val="24"/>
        </w:rPr>
        <w:t xml:space="preserve">na </w:t>
      </w:r>
      <w:bookmarkStart w:id="7" w:name="_Hlk58909145"/>
      <w:r w:rsidR="002031ED" w:rsidRPr="002031ED">
        <w:rPr>
          <w:rFonts w:ascii="Cambria" w:eastAsia="Calibri" w:hAnsi="Cambria" w:cs="Calibri"/>
          <w:b/>
          <w:bCs/>
          <w:sz w:val="24"/>
          <w:szCs w:val="24"/>
        </w:rPr>
        <w:t>wykonane roboty budowlane oraz dostarczone i wbudowane materiały</w:t>
      </w:r>
      <w:r w:rsidR="00080903" w:rsidRPr="005777D3">
        <w:rPr>
          <w:rFonts w:ascii="Cambria" w:eastAsia="Times New Roman" w:hAnsi="Cambria" w:cs="Calibri"/>
          <w:b/>
          <w:bCs/>
          <w:sz w:val="24"/>
          <w:szCs w:val="24"/>
          <w:lang w:eastAsia="ar-SA"/>
        </w:rPr>
        <w:t>.</w:t>
      </w:r>
      <w:r w:rsidR="00FC0726">
        <w:rPr>
          <w:rFonts w:ascii="Cambria" w:eastAsia="Times New Roman" w:hAnsi="Cambria" w:cs="Calibri"/>
          <w:b/>
          <w:bCs/>
          <w:sz w:val="24"/>
          <w:szCs w:val="24"/>
          <w:lang w:eastAsia="ar-SA"/>
        </w:rPr>
        <w:t xml:space="preserve"> </w:t>
      </w:r>
    </w:p>
    <w:p w14:paraId="5CD85079" w14:textId="2E997F16"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1940892" w14:textId="77777777"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Niezależnie od uprawnień z tytułu gwarancji Wykonawca udziela rękojmi za wady fizyczne na wykonane roboty budowlane oraz zamontowane materiały i urządzenia i zobowiązuje się do usunięcia wad fizycznych, jeżeli wady te ujawnią się w ciągu terminu określonego rękojmią (poprzez ich naprawę lub wymianę).</w:t>
      </w:r>
    </w:p>
    <w:p w14:paraId="2D2982E3" w14:textId="1024CD1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EE616E">
        <w:rPr>
          <w:rFonts w:ascii="Cambria" w:eastAsia="Calibri" w:hAnsi="Cambria" w:cs="Calibri"/>
          <w:sz w:val="24"/>
          <w:szCs w:val="24"/>
        </w:rPr>
        <w:t>4</w:t>
      </w:r>
      <w:r w:rsidR="00080903" w:rsidRPr="005777D3">
        <w:rPr>
          <w:rFonts w:ascii="Cambria" w:eastAsia="Calibri" w:hAnsi="Cambria" w:cs="Calibri"/>
          <w:sz w:val="24"/>
          <w:szCs w:val="24"/>
        </w:rPr>
        <w:t>)</w:t>
      </w:r>
      <w:r w:rsidRPr="005777D3">
        <w:rPr>
          <w:rFonts w:ascii="Cambria" w:eastAsia="Calibri" w:hAnsi="Cambria" w:cs="Calibri"/>
          <w:sz w:val="24"/>
          <w:szCs w:val="24"/>
        </w:rPr>
        <w:t xml:space="preserve"> umowy.</w:t>
      </w:r>
    </w:p>
    <w:p w14:paraId="2C8F117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lastRenderedPageBreak/>
        <w:t>Zamawiający może wykonywać uprawnienia z tytułu rękojmi za wady fizyczne, niezależnie od uprawnień wynikających z gwarancji.</w:t>
      </w:r>
    </w:p>
    <w:p w14:paraId="079EA5C8"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057E98E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gdy usunięcie wady nie jest możliwe w terminie wskazanym w ust. </w:t>
      </w:r>
      <w:r w:rsidR="009B0686" w:rsidRPr="005777D3">
        <w:rPr>
          <w:rFonts w:ascii="Cambria" w:eastAsia="Calibri" w:hAnsi="Cambria" w:cs="Calibri"/>
          <w:sz w:val="24"/>
          <w:szCs w:val="24"/>
        </w:rPr>
        <w:t>6</w:t>
      </w:r>
      <w:r w:rsidRPr="005777D3">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41F22AD" w14:textId="25AC6F92"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Jeżeli Wykonawca nie usunie wad w terminie określonym w ust. </w:t>
      </w:r>
      <w:r w:rsidR="009B0686" w:rsidRPr="005777D3">
        <w:rPr>
          <w:rFonts w:ascii="Cambria" w:eastAsia="Times New Roman" w:hAnsi="Cambria" w:cs="Calibri"/>
          <w:sz w:val="24"/>
          <w:szCs w:val="24"/>
          <w:lang w:eastAsia="ar-SA"/>
        </w:rPr>
        <w:t>6</w:t>
      </w:r>
      <w:r w:rsidRPr="005777D3">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3981F9E0" w14:textId="4CFB793E"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Zamawiający obciąży wykonawcę kosztami wykonania zastępczego, o którym mowa w ust. </w:t>
      </w:r>
      <w:r w:rsidR="009B0686" w:rsidRPr="005777D3">
        <w:rPr>
          <w:rFonts w:ascii="Cambria" w:eastAsia="Times New Roman" w:hAnsi="Cambria" w:cs="Calibri"/>
          <w:sz w:val="24"/>
          <w:szCs w:val="24"/>
          <w:lang w:eastAsia="ar-SA"/>
        </w:rPr>
        <w:t>8</w:t>
      </w:r>
      <w:r w:rsidRPr="005777D3">
        <w:rPr>
          <w:rFonts w:ascii="Cambria" w:eastAsia="Times New Roman" w:hAnsi="Cambria" w:cs="Calibri"/>
          <w:sz w:val="24"/>
          <w:szCs w:val="24"/>
          <w:lang w:eastAsia="ar-SA"/>
        </w:rPr>
        <w:t xml:space="preserve"> Wykonawca jest zobowiązany zwrócić Zamawiającemu kwotę wykonania zastępczego w ciągu 14 dni od dnia otrzymania wezwania do zapłaty pod rygorem naliczenia odsetek ustawowych za opóźnienie z transakcjach handlowych. </w:t>
      </w:r>
    </w:p>
    <w:p w14:paraId="4A5BD49A"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Powiadomienie o wystąpieniu wady Zamawiający zgłasza Wykonawcy elektronicznie, na adres e-mail: …………………………………………</w:t>
      </w:r>
    </w:p>
    <w:p w14:paraId="23E71602"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nieusunięcia wad we wskazanym terminie, Zamawiający może usunąć wady na koszt i ryzyko Wykonawcy.</w:t>
      </w:r>
    </w:p>
    <w:p w14:paraId="7344053E"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gwarancji ulega przedłużeniu o czas usunięcia wady, jeżeli powiadomienie o wystąpieniu wady nastąpiło jeszcze w czasie trwania gwarancji.</w:t>
      </w:r>
    </w:p>
    <w:p w14:paraId="138A1669" w14:textId="77777777" w:rsidR="0052175E" w:rsidRPr="002031ED"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b/>
          <w:bCs/>
          <w:color w:val="000000"/>
          <w:sz w:val="24"/>
          <w:szCs w:val="24"/>
          <w:lang w:eastAsia="pl-PL"/>
        </w:rPr>
      </w:pPr>
      <w:r w:rsidRPr="002031ED">
        <w:rPr>
          <w:rFonts w:ascii="Cambria" w:eastAsia="Times New Roman" w:hAnsi="Cambria" w:cs="Calibri"/>
          <w:b/>
          <w:bCs/>
          <w:color w:val="000000"/>
          <w:sz w:val="24"/>
          <w:szCs w:val="24"/>
          <w:lang w:eastAsia="ar-SA"/>
        </w:rPr>
        <w:t xml:space="preserve">Wykonawca odpowiada z tytułu rękojmi za wady fizyczne, jeżeli wada </w:t>
      </w:r>
      <w:r w:rsidRPr="002031ED">
        <w:rPr>
          <w:rFonts w:ascii="Cambria" w:eastAsia="Times New Roman" w:hAnsi="Cambria" w:cs="Calibri"/>
          <w:b/>
          <w:bCs/>
          <w:color w:val="000000"/>
          <w:sz w:val="24"/>
          <w:szCs w:val="24"/>
          <w:shd w:val="clear" w:color="auto" w:fill="FFFFFF"/>
          <w:lang w:eastAsia="ar-SA"/>
        </w:rPr>
        <w:t xml:space="preserve">fizyczna zostanie stwierdzona przed upływem </w:t>
      </w:r>
      <w:r w:rsidRPr="002031ED">
        <w:rPr>
          <w:rFonts w:ascii="Cambria" w:eastAsia="Times New Roman" w:hAnsi="Cambria" w:cs="Calibri"/>
          <w:b/>
          <w:bCs/>
          <w:sz w:val="24"/>
          <w:szCs w:val="24"/>
          <w:shd w:val="clear" w:color="auto" w:fill="FFFFFF"/>
          <w:lang w:eastAsia="ar-SA"/>
        </w:rPr>
        <w:t xml:space="preserve">60 </w:t>
      </w:r>
      <w:r w:rsidRPr="002031ED">
        <w:rPr>
          <w:rFonts w:ascii="Cambria" w:eastAsia="Times New Roman" w:hAnsi="Cambria" w:cs="Calibri"/>
          <w:b/>
          <w:bCs/>
          <w:color w:val="000000"/>
          <w:sz w:val="24"/>
          <w:szCs w:val="24"/>
          <w:shd w:val="clear" w:color="auto" w:fill="FFFFFF"/>
          <w:lang w:eastAsia="ar-SA"/>
        </w:rPr>
        <w:t>miesięcy od dnia odbioru końcowego</w:t>
      </w:r>
      <w:r w:rsidRPr="002031ED">
        <w:rPr>
          <w:rFonts w:ascii="Cambria" w:eastAsia="Times New Roman" w:hAnsi="Cambria" w:cs="Calibri"/>
          <w:b/>
          <w:bCs/>
          <w:color w:val="000000"/>
          <w:sz w:val="24"/>
          <w:szCs w:val="24"/>
          <w:lang w:eastAsia="ar-SA"/>
        </w:rPr>
        <w:t xml:space="preserve">. </w:t>
      </w:r>
    </w:p>
    <w:p w14:paraId="338A696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zmianie siedziby lub nazwy Wykonawcy,</w:t>
      </w:r>
    </w:p>
    <w:p w14:paraId="45ACD7D6"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wszczęciu postępowania upadłościowego,</w:t>
      </w:r>
    </w:p>
    <w:p w14:paraId="12E10C5B"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ogłoszeniu swojej likwidacji,</w:t>
      </w:r>
    </w:p>
    <w:p w14:paraId="5EA3A9D7"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zawieszeniu działalności.</w:t>
      </w:r>
    </w:p>
    <w:bookmarkEnd w:id="7"/>
    <w:p w14:paraId="212667DE"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ma prawo do dochodzenia odszkodowania uzupełniającego do wysokości rzeczywiście poniesionej szkody.</w:t>
      </w:r>
    </w:p>
    <w:p w14:paraId="596B60A6"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W przypadku, gdy usunięcie wady będzie trwało dłużej niż 14 dni lub ze względów technologicznych prace powinny być wykonane w innym terminie, należy termin ten uzgodnić z Zamawiającym.</w:t>
      </w:r>
    </w:p>
    <w:p w14:paraId="0767B892"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31205A9C" w14:textId="77777777" w:rsidR="0095025D" w:rsidRPr="005777D3" w:rsidRDefault="0095025D" w:rsidP="005777D3">
      <w:pPr>
        <w:numPr>
          <w:ilvl w:val="0"/>
          <w:numId w:val="12"/>
        </w:numPr>
        <w:autoSpaceDE w:val="0"/>
        <w:autoSpaceDN w:val="0"/>
        <w:adjustRightInd w:val="0"/>
        <w:spacing w:after="0"/>
        <w:ind w:left="426" w:right="20" w:hanging="426"/>
        <w:contextualSpacing/>
        <w:jc w:val="both"/>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5777D3" w:rsidRDefault="007F4A8B"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5777D3">
        <w:rPr>
          <w:rFonts w:ascii="Cambria" w:hAnsi="Cambria"/>
          <w:bCs/>
          <w:color w:val="000000" w:themeColor="text1"/>
          <w:sz w:val="24"/>
          <w:szCs w:val="24"/>
        </w:rPr>
        <w:t>.</w:t>
      </w:r>
      <w:r w:rsidR="0095025D" w:rsidRPr="005777D3">
        <w:rPr>
          <w:rFonts w:ascii="Cambria" w:hAnsi="Cambria"/>
          <w:bCs/>
          <w:color w:val="000000" w:themeColor="text1"/>
          <w:sz w:val="24"/>
          <w:szCs w:val="24"/>
        </w:rPr>
        <w:tab/>
      </w:r>
    </w:p>
    <w:p w14:paraId="68B9FFE2" w14:textId="3D739BA3" w:rsidR="0095025D" w:rsidRPr="005777D3" w:rsidRDefault="00EA33FE" w:rsidP="00046874">
      <w:pPr>
        <w:autoSpaceDE w:val="0"/>
        <w:autoSpaceDN w:val="0"/>
        <w:spacing w:after="0"/>
        <w:jc w:val="center"/>
        <w:rPr>
          <w:rFonts w:ascii="Cambria" w:eastAsia="Calibri" w:hAnsi="Cambria" w:cs="ArialNarrow,Bold"/>
          <w:b/>
          <w:bCs/>
          <w:color w:val="000000" w:themeColor="text1"/>
          <w:sz w:val="24"/>
          <w:szCs w:val="24"/>
        </w:rPr>
      </w:pPr>
      <w:r>
        <w:rPr>
          <w:rFonts w:ascii="Cambria" w:eastAsia="Calibri" w:hAnsi="Cambria" w:cs="ArialNarrow,Bold"/>
          <w:b/>
          <w:bCs/>
          <w:color w:val="000000" w:themeColor="text1"/>
          <w:sz w:val="24"/>
          <w:szCs w:val="24"/>
        </w:rPr>
        <w:br/>
      </w:r>
      <w:r w:rsidR="0095025D" w:rsidRPr="005777D3">
        <w:rPr>
          <w:rFonts w:ascii="Cambria" w:eastAsia="Calibri" w:hAnsi="Cambria" w:cs="ArialNarrow,Bold"/>
          <w:b/>
          <w:bCs/>
          <w:color w:val="000000" w:themeColor="text1"/>
          <w:sz w:val="24"/>
          <w:szCs w:val="24"/>
        </w:rPr>
        <w:t>§ 13</w:t>
      </w:r>
    </w:p>
    <w:p w14:paraId="429A6D39"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Klauzula zatrudnienia</w:t>
      </w:r>
    </w:p>
    <w:p w14:paraId="395D01AB" w14:textId="57154091" w:rsidR="0095025D" w:rsidRPr="00A81488" w:rsidRDefault="0095025D" w:rsidP="005777D3">
      <w:pPr>
        <w:pStyle w:val="Akapitzlist"/>
        <w:numPr>
          <w:ilvl w:val="0"/>
          <w:numId w:val="21"/>
        </w:numPr>
        <w:spacing w:after="0"/>
        <w:ind w:left="426" w:hanging="426"/>
        <w:jc w:val="both"/>
        <w:rPr>
          <w:rFonts w:ascii="Cambria" w:hAnsi="Cambria" w:cs="Arial"/>
          <w:color w:val="000000" w:themeColor="text1"/>
          <w:sz w:val="24"/>
          <w:szCs w:val="24"/>
        </w:rPr>
      </w:pPr>
      <w:r w:rsidRPr="00A81488">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A81488">
        <w:rPr>
          <w:rFonts w:ascii="Cambria" w:hAnsi="Cambria" w:cs="Arial"/>
          <w:b/>
          <w:color w:val="000000" w:themeColor="text1"/>
          <w:sz w:val="24"/>
          <w:szCs w:val="24"/>
        </w:rPr>
        <w:t>wykonywanie prac fizycznych przy realizacji robót budowlanych, prace operatorów sprzętu, prace fizyczne instalacyjno-montażowe objęte zakresem zamówienia</w:t>
      </w:r>
      <w:r w:rsidR="00A81488" w:rsidRPr="00A81488">
        <w:rPr>
          <w:rFonts w:ascii="Cambria" w:hAnsi="Cambria" w:cs="Arial"/>
          <w:b/>
          <w:color w:val="000000" w:themeColor="text1"/>
          <w:sz w:val="24"/>
          <w:szCs w:val="24"/>
        </w:rPr>
        <w:t xml:space="preserve"> </w:t>
      </w:r>
      <w:r w:rsidR="00A81488" w:rsidRPr="00A81488">
        <w:rPr>
          <w:rFonts w:ascii="Cambria" w:hAnsi="Cambria"/>
          <w:b/>
          <w:bCs/>
          <w:color w:val="000000"/>
          <w:sz w:val="24"/>
          <w:szCs w:val="24"/>
        </w:rPr>
        <w:t>wskazanym w pkt 4.</w:t>
      </w:r>
      <w:r w:rsidR="008252FB">
        <w:rPr>
          <w:rFonts w:ascii="Cambria" w:hAnsi="Cambria"/>
          <w:b/>
          <w:bCs/>
          <w:color w:val="000000"/>
          <w:sz w:val="24"/>
          <w:szCs w:val="24"/>
        </w:rPr>
        <w:t>1</w:t>
      </w:r>
      <w:r w:rsidR="00A81488" w:rsidRPr="00A81488">
        <w:rPr>
          <w:rFonts w:ascii="Cambria" w:hAnsi="Cambria"/>
          <w:b/>
          <w:bCs/>
          <w:color w:val="000000"/>
          <w:sz w:val="24"/>
          <w:szCs w:val="24"/>
        </w:rPr>
        <w:t xml:space="preserve"> i 4.</w:t>
      </w:r>
      <w:r w:rsidR="008252FB">
        <w:rPr>
          <w:rFonts w:ascii="Cambria" w:hAnsi="Cambria"/>
          <w:b/>
          <w:bCs/>
          <w:color w:val="000000"/>
          <w:sz w:val="24"/>
          <w:szCs w:val="24"/>
        </w:rPr>
        <w:t>2</w:t>
      </w:r>
      <w:r w:rsidR="00A81488" w:rsidRPr="00A81488">
        <w:rPr>
          <w:rFonts w:ascii="Cambria" w:hAnsi="Cambria"/>
          <w:b/>
          <w:bCs/>
          <w:color w:val="000000"/>
          <w:sz w:val="24"/>
          <w:szCs w:val="24"/>
        </w:rPr>
        <w:t xml:space="preserve"> SWZ.</w:t>
      </w:r>
    </w:p>
    <w:p w14:paraId="5A9FBFB0" w14:textId="765C0F5B" w:rsidR="0025770E" w:rsidRPr="005777D3" w:rsidRDefault="0025770E" w:rsidP="005777D3">
      <w:pPr>
        <w:autoSpaceDE w:val="0"/>
        <w:autoSpaceDN w:val="0"/>
        <w:adjustRightInd w:val="0"/>
        <w:spacing w:after="0"/>
        <w:ind w:left="426"/>
        <w:contextualSpacing/>
        <w:jc w:val="both"/>
        <w:rPr>
          <w:rFonts w:ascii="Cambria" w:eastAsia="Calibri" w:hAnsi="Cambria" w:cs="Calibri"/>
          <w:i/>
          <w:iCs/>
          <w:sz w:val="24"/>
          <w:szCs w:val="24"/>
          <w:lang w:eastAsia="ar-SA"/>
        </w:rPr>
      </w:pPr>
      <w:r w:rsidRPr="005777D3">
        <w:rPr>
          <w:rFonts w:ascii="Cambria" w:eastAsia="Times New Roman" w:hAnsi="Cambria" w:cs="Calibri"/>
          <w:i/>
          <w:iCs/>
          <w:sz w:val="24"/>
          <w:szCs w:val="24"/>
          <w:lang w:eastAsia="ar-SA"/>
        </w:rPr>
        <w:t>(</w:t>
      </w:r>
      <w:r w:rsidR="00A81488">
        <w:rPr>
          <w:rFonts w:ascii="Cambria" w:eastAsia="Cambria" w:hAnsi="Cambria" w:cs="Calibri"/>
          <w:i/>
          <w:iCs/>
          <w:sz w:val="24"/>
          <w:szCs w:val="24"/>
          <w:lang w:eastAsia="ar-SA"/>
        </w:rPr>
        <w:t>O</w:t>
      </w:r>
      <w:r w:rsidRPr="005777D3">
        <w:rPr>
          <w:rFonts w:ascii="Cambria" w:eastAsia="Cambria" w:hAnsi="Cambria" w:cs="Calibri"/>
          <w:i/>
          <w:iCs/>
          <w:sz w:val="24"/>
          <w:szCs w:val="24"/>
          <w:lang w:eastAsia="ar-SA"/>
        </w:rPr>
        <w:t xml:space="preserve">bowiązek ten nie dotyczy sytuacji, gdy prace te będą wykonywane samodzielnie </w:t>
      </w:r>
      <w:r w:rsidR="00A81488">
        <w:rPr>
          <w:rFonts w:ascii="Cambria" w:eastAsia="Cambria" w:hAnsi="Cambria" w:cs="Calibri"/>
          <w:i/>
          <w:iCs/>
          <w:sz w:val="24"/>
          <w:szCs w:val="24"/>
          <w:lang w:eastAsia="ar-SA"/>
        </w:rPr>
        <w:br/>
      </w:r>
      <w:r w:rsidRPr="005777D3">
        <w:rPr>
          <w:rFonts w:ascii="Cambria" w:eastAsia="Cambria" w:hAnsi="Cambria" w:cs="Calibri"/>
          <w:i/>
          <w:iCs/>
          <w:sz w:val="24"/>
          <w:szCs w:val="24"/>
          <w:lang w:eastAsia="ar-SA"/>
        </w:rPr>
        <w:t>i osobiście przez osoby fizyczne prowadzące działalność gospodarczą w postaci tzw. samozatrudnienia jako podwykonawcy).</w:t>
      </w:r>
    </w:p>
    <w:p w14:paraId="3D89B7D3" w14:textId="54DFE351"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do: </w:t>
      </w:r>
    </w:p>
    <w:p w14:paraId="675E0147" w14:textId="7575045C"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a) żądania następujących oświadczeń i dokumentów</w:t>
      </w:r>
      <w:r w:rsidR="00080903" w:rsidRPr="005777D3">
        <w:rPr>
          <w:rFonts w:ascii="Cambria" w:eastAsia="Times New Roman" w:hAnsi="Cambria" w:cs="Calibri"/>
          <w:sz w:val="24"/>
          <w:szCs w:val="24"/>
          <w:lang w:eastAsia="ar-SA"/>
        </w:rPr>
        <w:t xml:space="preserve"> w szczególności</w:t>
      </w:r>
      <w:r w:rsidRPr="005777D3">
        <w:rPr>
          <w:rFonts w:ascii="Cambria" w:eastAsia="Times New Roman" w:hAnsi="Cambria" w:cs="Calibri"/>
          <w:sz w:val="24"/>
          <w:szCs w:val="24"/>
          <w:lang w:eastAsia="ar-SA"/>
        </w:rPr>
        <w:t xml:space="preserve">: </w:t>
      </w:r>
    </w:p>
    <w:p w14:paraId="1C63E2A7"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zatrudnionego pracownika,</w:t>
      </w:r>
    </w:p>
    <w:p w14:paraId="3EFADCB0"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wykonawcy lub podwykonawcy o zatrudnieniu pracownika na podstawie umowy o pracę,</w:t>
      </w:r>
    </w:p>
    <w:p w14:paraId="38F1125F"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poświadczonej za zgodność z oryginałem kopii umowy o pracę zatrudnionego pracownika,</w:t>
      </w:r>
    </w:p>
    <w:p w14:paraId="135A9677"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innych dokumentów</w:t>
      </w:r>
    </w:p>
    <w:p w14:paraId="154AFF71"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79364BF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c) przeprowadzania kontroli na miejscu wykonywania świadczenia. </w:t>
      </w:r>
    </w:p>
    <w:p w14:paraId="21266178"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sz w:val="24"/>
          <w:szCs w:val="24"/>
          <w:lang w:eastAsia="ar-SA"/>
        </w:rPr>
        <w:t xml:space="preserve">Wykonawca zobowiązany jest do informowania Zamawiającego o każdym przypadku zmiany sposobu zatrudnienia osób wykonujących ww. czynności nie </w:t>
      </w:r>
      <w:r w:rsidRPr="005777D3">
        <w:rPr>
          <w:rFonts w:ascii="Cambria" w:eastAsia="Calibri" w:hAnsi="Cambria" w:cs="Calibri"/>
          <w:color w:val="000000"/>
          <w:sz w:val="24"/>
          <w:szCs w:val="24"/>
          <w:lang w:eastAsia="ar-SA"/>
        </w:rPr>
        <w:t xml:space="preserve">później niż w </w:t>
      </w:r>
      <w:r w:rsidRPr="005777D3">
        <w:rPr>
          <w:rFonts w:ascii="Cambria" w:eastAsia="Calibri" w:hAnsi="Cambria" w:cs="Calibri"/>
          <w:color w:val="000000"/>
          <w:sz w:val="24"/>
          <w:szCs w:val="24"/>
          <w:lang w:eastAsia="ar-SA"/>
        </w:rPr>
        <w:lastRenderedPageBreak/>
        <w:t>terminie 5 dni od dokonania takiej zmiany.</w:t>
      </w:r>
    </w:p>
    <w:p w14:paraId="587600AC"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4204BCA6"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trakcie realizacji zamówienia na każde wezwanie zamawiającego w wyznaczonym w tym wezwaniu terminie wykonawca przedłoży zamawiającemu aktualne dokumenty wskazane w ust. 2.</w:t>
      </w:r>
    </w:p>
    <w:p w14:paraId="4AC5F0F0"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5777D3">
        <w:rPr>
          <w:rFonts w:ascii="Cambria" w:eastAsia="Calibri" w:hAnsi="Cambria" w:cs="Calibri"/>
          <w:sz w:val="24"/>
          <w:szCs w:val="24"/>
          <w:lang w:eastAsia="ar-SA"/>
        </w:rPr>
        <w:br/>
        <w:t xml:space="preserve">w § 14 umowy. </w:t>
      </w:r>
    </w:p>
    <w:p w14:paraId="26B90FB7"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C898F56" w14:textId="77777777" w:rsidR="001F6A80" w:rsidRPr="001F6A80" w:rsidRDefault="001F6A80" w:rsidP="005777D3">
      <w:pPr>
        <w:autoSpaceDE w:val="0"/>
        <w:autoSpaceDN w:val="0"/>
        <w:spacing w:after="0"/>
        <w:jc w:val="center"/>
        <w:rPr>
          <w:rFonts w:ascii="Cambria" w:hAnsi="Cambria" w:cs="ArialNarrow,Bold"/>
          <w:b/>
          <w:bCs/>
          <w:sz w:val="10"/>
          <w:szCs w:val="10"/>
        </w:rPr>
      </w:pPr>
    </w:p>
    <w:p w14:paraId="67D65508" w14:textId="188DA1EC"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14</w:t>
      </w:r>
    </w:p>
    <w:p w14:paraId="248910BD"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Kary umowne</w:t>
      </w:r>
    </w:p>
    <w:p w14:paraId="63D165C7" w14:textId="223F7F58" w:rsidR="00CB4770" w:rsidRPr="003E055C" w:rsidRDefault="00CB4770" w:rsidP="006C48E3">
      <w:pPr>
        <w:numPr>
          <w:ilvl w:val="0"/>
          <w:numId w:val="27"/>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 xml:space="preserve">Wykonawca zobowiązany jest do zapłaty Zamawiającemu kar umownych </w:t>
      </w:r>
      <w:r w:rsidRPr="003E055C">
        <w:rPr>
          <w:rFonts w:ascii="Cambria" w:hAnsi="Cambria" w:cs="ArialNarrow"/>
          <w:color w:val="000000" w:themeColor="text1"/>
          <w:sz w:val="24"/>
          <w:szCs w:val="24"/>
        </w:rPr>
        <w:br/>
        <w:t>w następujących przypadkach:</w:t>
      </w:r>
    </w:p>
    <w:p w14:paraId="2C007D99" w14:textId="60C9E486"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u w:val="single"/>
        </w:rPr>
      </w:pPr>
      <w:r w:rsidRPr="003E055C">
        <w:rPr>
          <w:rFonts w:ascii="Cambria" w:eastAsia="Calibri" w:hAnsi="Cambria"/>
          <w:color w:val="000000" w:themeColor="text1"/>
          <w:sz w:val="24"/>
          <w:szCs w:val="24"/>
        </w:rPr>
        <w:t xml:space="preserve">za zwłokę w wykonaniu przedmiotu umowy – w wysokości </w:t>
      </w:r>
      <w:r w:rsidR="00FC3813" w:rsidRPr="00046874">
        <w:rPr>
          <w:rFonts w:ascii="Cambria" w:eastAsia="Calibri" w:hAnsi="Cambria"/>
          <w:color w:val="000000" w:themeColor="text1"/>
          <w:sz w:val="24"/>
          <w:szCs w:val="24"/>
        </w:rPr>
        <w:t>2 000,00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liczony od terminu określonego w § 2 ust. 1 umowy,</w:t>
      </w:r>
    </w:p>
    <w:p w14:paraId="29DF191F" w14:textId="0CAF6048"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usuwaniu wad lub usterek w przedmiocie zamówienia, o których mowa w § 6 ust. </w:t>
      </w:r>
      <w:r w:rsidR="00EE616E">
        <w:rPr>
          <w:rFonts w:ascii="Cambria" w:eastAsia="Calibri" w:hAnsi="Cambria"/>
          <w:color w:val="000000" w:themeColor="text1"/>
          <w:sz w:val="24"/>
          <w:szCs w:val="24"/>
        </w:rPr>
        <w:t xml:space="preserve">9 </w:t>
      </w:r>
      <w:r w:rsidRPr="003E055C">
        <w:rPr>
          <w:rFonts w:ascii="Cambria" w:eastAsia="Calibri" w:hAnsi="Cambria"/>
          <w:color w:val="000000" w:themeColor="text1"/>
          <w:sz w:val="24"/>
          <w:szCs w:val="24"/>
        </w:rPr>
        <w:t xml:space="preserve">pkt 2) umowy – w wysokości </w:t>
      </w:r>
      <w:r w:rsidR="00FC3813" w:rsidRPr="00046874">
        <w:rPr>
          <w:rFonts w:ascii="Cambria" w:eastAsia="Calibri" w:hAnsi="Cambria"/>
          <w:color w:val="000000" w:themeColor="text1"/>
          <w:sz w:val="24"/>
          <w:szCs w:val="24"/>
        </w:rPr>
        <w:t>2 000,00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liczony od terminu wyznaczonego przez Zamawiającego na usunięcie wad lub usterek,</w:t>
      </w:r>
    </w:p>
    <w:p w14:paraId="6ED37920" w14:textId="2A7EF738"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usuwaniu wad fizycznych lub gwarancyjnych – w wysokości </w:t>
      </w:r>
      <w:r w:rsidR="00FC3813" w:rsidRPr="00D41060">
        <w:rPr>
          <w:rFonts w:ascii="Cambria" w:eastAsia="Calibri" w:hAnsi="Cambria"/>
          <w:color w:val="000000" w:themeColor="text1"/>
          <w:sz w:val="24"/>
          <w:szCs w:val="24"/>
        </w:rPr>
        <w:t xml:space="preserve">2 000,00 </w:t>
      </w:r>
      <w:r w:rsidRPr="00046874">
        <w:rPr>
          <w:rFonts w:ascii="Cambria" w:eastAsia="Calibri" w:hAnsi="Cambria"/>
          <w:color w:val="000000" w:themeColor="text1"/>
          <w:sz w:val="24"/>
          <w:szCs w:val="24"/>
        </w:rPr>
        <w:t>brutto zł</w:t>
      </w:r>
      <w:r w:rsidRPr="003E055C">
        <w:rPr>
          <w:rFonts w:ascii="Cambria" w:eastAsia="Calibri" w:hAnsi="Cambria"/>
          <w:color w:val="000000" w:themeColor="text1"/>
          <w:sz w:val="24"/>
          <w:szCs w:val="24"/>
        </w:rPr>
        <w:t xml:space="preserve"> za każdy rozpoczęty dzień zwłoki, liczonej od terminu wyznaczonego przez Zamawiającego na usunięcie wad i usterek zgodnie z § 12 ust. 6 lub ust. 7, </w:t>
      </w:r>
    </w:p>
    <w:p w14:paraId="41DAA9AD" w14:textId="55736B84"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w każdym przypadku braku zapłaty należnego wynagrodzenia podwykonawcom lub dalszym podwykonawcom, którego skutkiem będzie bezpośrednia zapłata dokonana przez Zamawiającego, o której mowa w § 5 ust. 8 umowy – w wysokości 2000,00 zł brutto za każdy stwierdzony przypadek, uwzględniany indywidualnie wobec każdego z podwykonawców lub dalszych </w:t>
      </w:r>
      <w:r w:rsidR="008252FB" w:rsidRPr="003E055C">
        <w:rPr>
          <w:rFonts w:ascii="Cambria" w:eastAsia="Calibri" w:hAnsi="Cambria"/>
          <w:color w:val="000000" w:themeColor="text1"/>
          <w:sz w:val="24"/>
          <w:szCs w:val="24"/>
        </w:rPr>
        <w:t>podwykonawców.</w:t>
      </w:r>
    </w:p>
    <w:p w14:paraId="7CAC1EA5" w14:textId="0832B162"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w każdym przypadku nieterminowej zapłaty wynagrodzenia należnego podwykonawcom lub dalszym podwykonawcom – </w:t>
      </w:r>
      <w:r w:rsidRPr="005B132A">
        <w:rPr>
          <w:rFonts w:ascii="Cambria" w:eastAsia="Calibri" w:hAnsi="Cambria"/>
          <w:color w:val="000000" w:themeColor="text1"/>
          <w:sz w:val="24"/>
          <w:szCs w:val="24"/>
        </w:rPr>
        <w:t xml:space="preserve">w wysokości </w:t>
      </w:r>
      <w:r w:rsidR="00FC3813" w:rsidRPr="005B132A">
        <w:rPr>
          <w:rFonts w:ascii="Cambria" w:eastAsia="Calibri" w:hAnsi="Cambria"/>
          <w:color w:val="000000" w:themeColor="text1"/>
          <w:sz w:val="24"/>
          <w:szCs w:val="24"/>
        </w:rPr>
        <w:t>0,5</w:t>
      </w:r>
      <w:r w:rsidRPr="005B132A">
        <w:rPr>
          <w:rFonts w:ascii="Cambria" w:eastAsia="Calibri" w:hAnsi="Cambria"/>
          <w:color w:val="000000" w:themeColor="text1"/>
          <w:sz w:val="24"/>
          <w:szCs w:val="24"/>
        </w:rPr>
        <w:t>%</w:t>
      </w:r>
      <w:r w:rsidRPr="003E055C">
        <w:rPr>
          <w:rFonts w:ascii="Cambria" w:eastAsia="Calibri" w:hAnsi="Cambria"/>
          <w:color w:val="000000" w:themeColor="text1"/>
          <w:sz w:val="24"/>
          <w:szCs w:val="24"/>
        </w:rPr>
        <w:t xml:space="preserve"> kwoty brutto, z której zapłatą w zwłoce pozostaje Wykonawca, za każdy dzień zwłoki;</w:t>
      </w:r>
    </w:p>
    <w:p w14:paraId="7220A71C" w14:textId="02B75438" w:rsidR="003E055C" w:rsidRPr="003E055C" w:rsidRDefault="003E055C" w:rsidP="006C48E3">
      <w:pPr>
        <w:numPr>
          <w:ilvl w:val="0"/>
          <w:numId w:val="40"/>
        </w:numPr>
        <w:autoSpaceDE w:val="0"/>
        <w:autoSpaceDN w:val="0"/>
        <w:adjustRightInd w:val="0"/>
        <w:spacing w:after="0"/>
        <w:ind w:left="851" w:hanging="425"/>
        <w:contextualSpacing/>
        <w:jc w:val="both"/>
        <w:rPr>
          <w:rFonts w:ascii="Cambria" w:hAnsi="Cambria"/>
          <w:color w:val="000000" w:themeColor="text1"/>
          <w:sz w:val="24"/>
          <w:szCs w:val="24"/>
        </w:rPr>
      </w:pPr>
      <w:r w:rsidRPr="003E055C">
        <w:rPr>
          <w:rFonts w:ascii="Cambria" w:eastAsia="Calibri" w:hAnsi="Cambria"/>
          <w:color w:val="000000" w:themeColor="text1"/>
          <w:sz w:val="24"/>
          <w:szCs w:val="24"/>
        </w:rPr>
        <w:t xml:space="preserve">w każdym przypadku nieprzedłożenia Zamawiającemu do zaakceptowania projektu umowy o podwykonawstwo, której przedmiotem są roboty budowlane, lub projektu jej zmiany – </w:t>
      </w:r>
      <w:r w:rsidRPr="005B132A">
        <w:rPr>
          <w:rFonts w:ascii="Cambria" w:eastAsia="Calibri" w:hAnsi="Cambria"/>
          <w:color w:val="000000" w:themeColor="text1"/>
          <w:sz w:val="24"/>
          <w:szCs w:val="24"/>
        </w:rPr>
        <w:t xml:space="preserve">w wysokości </w:t>
      </w:r>
      <w:r w:rsidR="00FC3813" w:rsidRPr="005B132A">
        <w:rPr>
          <w:rFonts w:ascii="Cambria" w:eastAsia="Calibri" w:hAnsi="Cambria"/>
          <w:color w:val="000000" w:themeColor="text1"/>
          <w:sz w:val="24"/>
          <w:szCs w:val="24"/>
        </w:rPr>
        <w:t>5 000,00</w:t>
      </w:r>
      <w:r w:rsidR="00D41060">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stwierdzony </w:t>
      </w:r>
      <w:r w:rsidRPr="003E055C">
        <w:rPr>
          <w:rFonts w:ascii="Cambria" w:eastAsia="Calibri" w:hAnsi="Cambria"/>
          <w:color w:val="000000" w:themeColor="text1"/>
          <w:sz w:val="24"/>
          <w:szCs w:val="24"/>
        </w:rPr>
        <w:lastRenderedPageBreak/>
        <w:t>przypadek, uwzględniany indywidualnie wobec każdego z podwykonawców lub dalszych podwykonawców,</w:t>
      </w:r>
    </w:p>
    <w:p w14:paraId="69B7D115" w14:textId="2D3968D8"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w każdym przypadku nieprzedłożenia w terminie poświadczonej za zgodność z oryginałem kopii umowy o podwykonawstwo lub jej zmiany – w wysokości </w:t>
      </w:r>
      <w:r w:rsidR="00FC3813" w:rsidRPr="00D41060">
        <w:rPr>
          <w:rFonts w:ascii="Cambria" w:eastAsia="Calibri" w:hAnsi="Cambria"/>
          <w:color w:val="000000" w:themeColor="text1"/>
          <w:sz w:val="24"/>
          <w:szCs w:val="24"/>
        </w:rPr>
        <w:t>5 000,00</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stwierdzony przypadek, uwzględniany indywidualnie wobec każdego z podwykonawców lub dalszych podwykonawców,</w:t>
      </w:r>
    </w:p>
    <w:p w14:paraId="4BDD12D5" w14:textId="4D9BB5E8"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w każdym przypadku braku zmiany umowy o podwykonawstwo w zakresie terminu zapłaty – w wysokości</w:t>
      </w:r>
      <w:r w:rsidR="00D41060">
        <w:rPr>
          <w:rFonts w:ascii="Cambria" w:eastAsia="Calibri" w:hAnsi="Cambria"/>
          <w:color w:val="000000" w:themeColor="text1"/>
          <w:sz w:val="24"/>
          <w:szCs w:val="24"/>
        </w:rPr>
        <w:t xml:space="preserve"> </w:t>
      </w:r>
      <w:r w:rsidR="00FC3813" w:rsidRPr="00046874">
        <w:rPr>
          <w:rFonts w:ascii="Cambria" w:eastAsia="Calibri" w:hAnsi="Cambria"/>
          <w:color w:val="000000" w:themeColor="text1"/>
          <w:sz w:val="24"/>
          <w:szCs w:val="24"/>
        </w:rPr>
        <w:t>5 000,00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od upływu terminu, o którym mowa w § 8 ust. </w:t>
      </w:r>
      <w:r w:rsidR="00AA0942">
        <w:rPr>
          <w:rFonts w:ascii="Cambria" w:eastAsia="Calibri" w:hAnsi="Cambria"/>
          <w:color w:val="000000" w:themeColor="text1"/>
          <w:sz w:val="24"/>
          <w:szCs w:val="24"/>
        </w:rPr>
        <w:t>8</w:t>
      </w:r>
      <w:r w:rsidRPr="003E055C">
        <w:rPr>
          <w:rFonts w:ascii="Cambria" w:eastAsia="Calibri" w:hAnsi="Cambria"/>
          <w:color w:val="000000" w:themeColor="text1"/>
          <w:sz w:val="24"/>
          <w:szCs w:val="24"/>
        </w:rPr>
        <w:t xml:space="preserve"> umowy,</w:t>
      </w:r>
    </w:p>
    <w:p w14:paraId="7B28470C" w14:textId="728239FD"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w każdym przypadku niedopełnienia obowiązku, o którym mowa w § 13 ust. 1 umowy – w wysokości </w:t>
      </w:r>
      <w:r w:rsidR="00FC3813" w:rsidRPr="00046874">
        <w:rPr>
          <w:rFonts w:ascii="Cambria" w:eastAsia="Calibri" w:hAnsi="Cambria"/>
          <w:color w:val="000000" w:themeColor="text1"/>
          <w:sz w:val="24"/>
          <w:szCs w:val="24"/>
        </w:rPr>
        <w:t>1 000,00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roboczy, w którym osoba niezatrudniona przez Wykonawcę lub podwykonawcę na podstawie umowy o pracę wykonywała czynności wymienione w § 13 ust. 1 umowy,</w:t>
      </w:r>
    </w:p>
    <w:p w14:paraId="533A971C" w14:textId="42C195C2"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dostarczeniu dokumentów, o których mowa w § 13 ust. 2 lub 5 umowy w wysokości </w:t>
      </w:r>
      <w:r w:rsidR="00FC3813" w:rsidRPr="00046874">
        <w:rPr>
          <w:rFonts w:ascii="Cambria" w:eastAsia="Calibri" w:hAnsi="Cambria"/>
          <w:color w:val="000000" w:themeColor="text1"/>
          <w:sz w:val="24"/>
          <w:szCs w:val="24"/>
        </w:rPr>
        <w:t>1 000,00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liczonej odpowiednio od terminu, o którym mowa w § 13 ust. 5 umowy,</w:t>
      </w:r>
    </w:p>
    <w:p w14:paraId="09C401D7" w14:textId="6A24D359"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poinformowaniu Zamawiającego o zmianie, o której mowa </w:t>
      </w:r>
      <w:r w:rsidRPr="003E055C">
        <w:rPr>
          <w:rFonts w:ascii="Cambria" w:eastAsia="Calibri" w:hAnsi="Cambria"/>
          <w:color w:val="000000" w:themeColor="text1"/>
          <w:sz w:val="24"/>
          <w:szCs w:val="24"/>
        </w:rPr>
        <w:br/>
        <w:t xml:space="preserve">w § 13 ust. 3 umowy – w wysokości po </w:t>
      </w:r>
      <w:r w:rsidR="00FC3813" w:rsidRPr="00046874">
        <w:rPr>
          <w:rFonts w:ascii="Cambria" w:eastAsia="Calibri" w:hAnsi="Cambria"/>
          <w:color w:val="000000" w:themeColor="text1"/>
          <w:sz w:val="24"/>
          <w:szCs w:val="24"/>
        </w:rPr>
        <w:t>1 000,00</w:t>
      </w:r>
      <w:r w:rsidR="00D41060" w:rsidRPr="00046874">
        <w:rPr>
          <w:rFonts w:ascii="Cambria" w:eastAsia="Calibri" w:hAnsi="Cambria"/>
          <w:color w:val="000000" w:themeColor="text1"/>
          <w:sz w:val="24"/>
          <w:szCs w:val="24"/>
        </w:rPr>
        <w:t xml:space="preserve"> </w:t>
      </w:r>
      <w:r w:rsidRPr="00046874">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liczonej od terminu, o którym mowa w § 13 ust. 3 umowy,</w:t>
      </w:r>
    </w:p>
    <w:p w14:paraId="2AF0A5E8" w14:textId="77777777" w:rsidR="005E322E" w:rsidRDefault="003E055C" w:rsidP="005E322E">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dostarczeniu Zamawiającemu do akceptacji harmonogramu rzeczowo–finansowego – w wysokości </w:t>
      </w:r>
      <w:r w:rsidR="00FC3813" w:rsidRPr="005B132A">
        <w:rPr>
          <w:rFonts w:ascii="Cambria" w:eastAsia="Calibri" w:hAnsi="Cambria"/>
          <w:color w:val="000000" w:themeColor="text1"/>
          <w:sz w:val="24"/>
          <w:szCs w:val="24"/>
        </w:rPr>
        <w:t xml:space="preserve">2 000,00 </w:t>
      </w:r>
      <w:r w:rsidRPr="005B132A">
        <w:rPr>
          <w:rFonts w:ascii="Cambria" w:eastAsia="Calibri" w:hAnsi="Cambria"/>
          <w:color w:val="000000" w:themeColor="text1"/>
          <w:sz w:val="24"/>
          <w:szCs w:val="24"/>
        </w:rPr>
        <w:t>zł</w:t>
      </w:r>
      <w:r w:rsidRPr="003E055C">
        <w:rPr>
          <w:rFonts w:ascii="Cambria" w:eastAsia="Calibri" w:hAnsi="Cambria"/>
          <w:color w:val="000000" w:themeColor="text1"/>
          <w:sz w:val="24"/>
          <w:szCs w:val="24"/>
        </w:rPr>
        <w:t xml:space="preserve"> brutto za każdy rozpoczęty dzień zwłoki liczonej od upływu terminu, o którym mowa w § 2 ust. 4 lub 6 umowy</w:t>
      </w:r>
      <w:r w:rsidR="005E322E">
        <w:rPr>
          <w:rFonts w:ascii="Cambria" w:eastAsia="Calibri" w:hAnsi="Cambria"/>
          <w:color w:val="000000" w:themeColor="text1"/>
          <w:sz w:val="24"/>
          <w:szCs w:val="24"/>
        </w:rPr>
        <w:t>,</w:t>
      </w:r>
    </w:p>
    <w:p w14:paraId="1E0DF9C7" w14:textId="77777777" w:rsidR="005E322E" w:rsidRDefault="00EA33FE" w:rsidP="005E322E">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5E322E">
        <w:rPr>
          <w:rFonts w:ascii="Cambria" w:hAnsi="Cambria" w:cstheme="minorHAnsi"/>
          <w:sz w:val="24"/>
          <w:szCs w:val="24"/>
        </w:rPr>
        <w:t xml:space="preserve">w każdym przypadku braku zmiany umowy o podwykonawstwo zawartej na okres przekraczający 6 miesięcy, której przedmiotem są roboty budowlane lub usługi lub dostawy, zgodnie z § 8 ust. 21 umowy - w wysokości </w:t>
      </w:r>
      <w:r w:rsidR="00FC3813" w:rsidRPr="005E322E">
        <w:rPr>
          <w:rFonts w:ascii="Cambria" w:hAnsi="Cambria" w:cstheme="minorHAnsi"/>
          <w:sz w:val="24"/>
          <w:szCs w:val="24"/>
        </w:rPr>
        <w:t>2 000,00</w:t>
      </w:r>
      <w:r w:rsidR="00D41060" w:rsidRPr="005E322E">
        <w:rPr>
          <w:rFonts w:ascii="Cambria" w:hAnsi="Cambria" w:cstheme="minorHAnsi"/>
          <w:sz w:val="24"/>
          <w:szCs w:val="24"/>
        </w:rPr>
        <w:t xml:space="preserve"> </w:t>
      </w:r>
      <w:r w:rsidRPr="005E322E">
        <w:rPr>
          <w:rFonts w:ascii="Cambria" w:hAnsi="Cambria" w:cstheme="minorHAnsi"/>
          <w:sz w:val="24"/>
          <w:szCs w:val="24"/>
        </w:rPr>
        <w:t>zł za każdy przypadek,</w:t>
      </w:r>
    </w:p>
    <w:p w14:paraId="12B67707" w14:textId="7ED57841" w:rsidR="00EA33FE" w:rsidRPr="005E322E" w:rsidRDefault="00EA33FE" w:rsidP="005E322E">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5E322E">
        <w:rPr>
          <w:rFonts w:ascii="Cambria" w:hAnsi="Cambria" w:cstheme="minorHAnsi"/>
          <w:sz w:val="24"/>
          <w:szCs w:val="24"/>
        </w:rPr>
        <w:t xml:space="preserve">w każdym przypadku braku zapłaty lub nieterminowej zapłaty wynagrodzenia należnego podwykonawcom z tytułu zmiany wysokości wynagrodzenia, o której mowa w § 8 ust. 21 umowy - w wysokości </w:t>
      </w:r>
      <w:r w:rsidR="00FC3813" w:rsidRPr="005E322E">
        <w:rPr>
          <w:rFonts w:ascii="Cambria" w:hAnsi="Cambria" w:cstheme="minorHAnsi"/>
          <w:sz w:val="24"/>
          <w:szCs w:val="24"/>
        </w:rPr>
        <w:t>2 000,00</w:t>
      </w:r>
      <w:r w:rsidR="00D41060" w:rsidRPr="005E322E">
        <w:rPr>
          <w:rFonts w:ascii="Cambria" w:hAnsi="Cambria" w:cstheme="minorHAnsi"/>
          <w:sz w:val="24"/>
          <w:szCs w:val="24"/>
        </w:rPr>
        <w:t xml:space="preserve"> </w:t>
      </w:r>
      <w:r w:rsidRPr="005E322E">
        <w:rPr>
          <w:rFonts w:ascii="Cambria" w:hAnsi="Cambria" w:cstheme="minorHAnsi"/>
          <w:sz w:val="24"/>
          <w:szCs w:val="24"/>
        </w:rPr>
        <w:t>zł za każdy dzień zwłoki od upływu terminu, w którym zapłata powinna najpóźniej zostać dokonana.</w:t>
      </w:r>
    </w:p>
    <w:p w14:paraId="00F4CD65" w14:textId="77777777"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Strony zastrzegają sobie prawo do dochodzenia odszkodowania uzupełniającego do wysokości rzeczywiście poniesionej szkody.</w:t>
      </w:r>
    </w:p>
    <w:p w14:paraId="4A78468D" w14:textId="1793256D"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ma prawo do potrącenia kar umownych z faktury przedłożonej do zapłaty przez Wykonawcę lub z zabezpieczenia należytego wykonania przedmiotu umowy, o którym mowa w § 17, po uprzednim powiadomieniu Wykonawcy o podstawie i wysokości naliczonej kary umownej i wyznaczeniu mu </w:t>
      </w:r>
      <w:r w:rsidR="00D52F75" w:rsidRPr="005777D3">
        <w:rPr>
          <w:rFonts w:ascii="Cambria" w:hAnsi="Cambria"/>
          <w:color w:val="000000"/>
          <w:sz w:val="24"/>
          <w:szCs w:val="24"/>
        </w:rPr>
        <w:t>7</w:t>
      </w:r>
      <w:r w:rsidRPr="005777D3">
        <w:rPr>
          <w:rFonts w:ascii="Cambria" w:hAnsi="Cambria"/>
          <w:color w:val="000000"/>
          <w:sz w:val="24"/>
          <w:szCs w:val="24"/>
        </w:rPr>
        <w:t xml:space="preserve"> dniowego terminu zapłaty tej kary.</w:t>
      </w:r>
    </w:p>
    <w:p w14:paraId="48AAD509" w14:textId="1E063A31" w:rsidR="00D10F0B" w:rsidRPr="005777D3" w:rsidRDefault="00D10F0B" w:rsidP="006C48E3">
      <w:pPr>
        <w:pStyle w:val="Akapitzlist"/>
        <w:numPr>
          <w:ilvl w:val="0"/>
          <w:numId w:val="41"/>
        </w:numPr>
        <w:spacing w:after="0"/>
        <w:ind w:left="426"/>
        <w:jc w:val="both"/>
        <w:rPr>
          <w:rFonts w:ascii="Cambria" w:eastAsia="Calibri" w:hAnsi="Cambria"/>
          <w:sz w:val="24"/>
          <w:szCs w:val="24"/>
        </w:rPr>
      </w:pPr>
      <w:r w:rsidRPr="005777D3">
        <w:rPr>
          <w:rFonts w:ascii="Cambria" w:eastAsia="Calibri" w:hAnsi="Cambria"/>
          <w:sz w:val="24"/>
          <w:szCs w:val="24"/>
        </w:rPr>
        <w:t xml:space="preserve">Zapłata kary umownej przez Wykonawcę lub potrącenie przez Zamawiającego kwoty kary z płatności należnej Wykonawcy, nie zwalnia Wykonawcy z obowiązku </w:t>
      </w:r>
      <w:r w:rsidRPr="005777D3">
        <w:rPr>
          <w:rFonts w:ascii="Cambria" w:eastAsia="Calibri" w:hAnsi="Cambria"/>
          <w:sz w:val="24"/>
          <w:szCs w:val="24"/>
        </w:rPr>
        <w:lastRenderedPageBreak/>
        <w:t>ukończenia robót lub jakichkolwiek innych zobowiązań wynikających z niniejszej umowy.</w:t>
      </w:r>
    </w:p>
    <w:p w14:paraId="0337652C" w14:textId="77D4AA54"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00FC3813" w:rsidRPr="00046874">
        <w:rPr>
          <w:rFonts w:ascii="Cambria" w:eastAsia="Calibri" w:hAnsi="Cambria"/>
          <w:color w:val="000000"/>
          <w:sz w:val="24"/>
          <w:szCs w:val="24"/>
        </w:rPr>
        <w:t>40</w:t>
      </w:r>
      <w:r w:rsidRPr="00046874">
        <w:rPr>
          <w:rFonts w:ascii="Cambria" w:hAnsi="Cambria"/>
          <w:color w:val="000000"/>
          <w:sz w:val="24"/>
          <w:szCs w:val="24"/>
        </w:rPr>
        <w:t>%</w:t>
      </w:r>
      <w:r w:rsidRPr="005777D3">
        <w:rPr>
          <w:rFonts w:ascii="Cambria" w:hAnsi="Cambria"/>
          <w:color w:val="000000"/>
          <w:sz w:val="24"/>
          <w:szCs w:val="24"/>
        </w:rPr>
        <w:t xml:space="preserve"> wynagrodzenia brutto, o którym mowa w § 3 ust. 1 umowy.</w:t>
      </w:r>
    </w:p>
    <w:p w14:paraId="48685AD6" w14:textId="77777777" w:rsidR="0025770E" w:rsidRPr="005777D3" w:rsidRDefault="0025770E" w:rsidP="005777D3">
      <w:pPr>
        <w:autoSpaceDE w:val="0"/>
        <w:autoSpaceDN w:val="0"/>
        <w:spacing w:after="0"/>
        <w:jc w:val="center"/>
        <w:rPr>
          <w:rFonts w:ascii="Cambria" w:eastAsia="Calibri" w:hAnsi="Cambria" w:cs="ArialNarrow,Bold"/>
          <w:b/>
          <w:bCs/>
          <w:color w:val="000000" w:themeColor="text1"/>
          <w:sz w:val="24"/>
          <w:szCs w:val="24"/>
        </w:rPr>
      </w:pPr>
    </w:p>
    <w:p w14:paraId="1A4C27E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15</w:t>
      </w:r>
    </w:p>
    <w:p w14:paraId="76A3E8E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Kary umowne z tytułu odstąpienia</w:t>
      </w:r>
    </w:p>
    <w:p w14:paraId="092A451A" w14:textId="77777777" w:rsidR="00001DB9" w:rsidRPr="003E055C" w:rsidRDefault="00001DB9" w:rsidP="006C48E3">
      <w:pPr>
        <w:widowControl w:val="0"/>
        <w:numPr>
          <w:ilvl w:val="0"/>
          <w:numId w:val="42"/>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color w:val="000000" w:themeColor="text1"/>
          <w:sz w:val="24"/>
          <w:szCs w:val="24"/>
        </w:rPr>
      </w:pPr>
      <w:r w:rsidRPr="005777D3">
        <w:rPr>
          <w:rFonts w:ascii="Cambria" w:eastAsia="Calibri" w:hAnsi="Cambria" w:cs="Calibri"/>
          <w:sz w:val="24"/>
          <w:szCs w:val="24"/>
        </w:rPr>
        <w:t xml:space="preserve">Wykonawca zobowiązany jest do zapłaty Zamawiającemu kar umownych z tytułu </w:t>
      </w:r>
      <w:r w:rsidRPr="003E055C">
        <w:rPr>
          <w:rFonts w:ascii="Cambria" w:eastAsia="Calibri" w:hAnsi="Cambria" w:cs="Calibri"/>
          <w:color w:val="000000" w:themeColor="text1"/>
          <w:sz w:val="24"/>
          <w:szCs w:val="24"/>
        </w:rPr>
        <w:t>odstąpienia od umowy w następujących przypadkach i wysokościach:</w:t>
      </w:r>
    </w:p>
    <w:p w14:paraId="35A9BB01" w14:textId="2E51BD94" w:rsidR="00001DB9" w:rsidRPr="003E055C" w:rsidRDefault="00001DB9" w:rsidP="006C48E3">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themeColor="text1"/>
          <w:sz w:val="24"/>
          <w:szCs w:val="24"/>
        </w:rPr>
      </w:pPr>
      <w:r w:rsidRPr="003E055C">
        <w:rPr>
          <w:rFonts w:ascii="Cambria" w:eastAsia="Calibri" w:hAnsi="Cambria" w:cs="Calibri"/>
          <w:color w:val="000000" w:themeColor="text1"/>
          <w:sz w:val="24"/>
          <w:szCs w:val="24"/>
        </w:rPr>
        <w:t xml:space="preserve">z tytułu odstąpienia przez Zamawiającego od umowy z przyczyn zależnych </w:t>
      </w:r>
      <w:r w:rsidRPr="003E055C">
        <w:rPr>
          <w:rFonts w:ascii="Cambria" w:eastAsia="Calibri" w:hAnsi="Cambria" w:cs="Calibri"/>
          <w:color w:val="000000" w:themeColor="text1"/>
          <w:sz w:val="24"/>
          <w:szCs w:val="24"/>
        </w:rPr>
        <w:br/>
        <w:t xml:space="preserve">od Wykonawcy, o których mowa w § 16 ust. 1 umowy – w </w:t>
      </w:r>
      <w:r w:rsidRPr="00D41060">
        <w:rPr>
          <w:rFonts w:ascii="Cambria" w:eastAsia="Calibri" w:hAnsi="Cambria" w:cs="Calibri"/>
          <w:color w:val="000000" w:themeColor="text1"/>
          <w:sz w:val="24"/>
          <w:szCs w:val="24"/>
        </w:rPr>
        <w:t xml:space="preserve">wysokości </w:t>
      </w:r>
      <w:r w:rsidR="00FC3813" w:rsidRPr="005B132A">
        <w:rPr>
          <w:rFonts w:ascii="Cambria" w:eastAsia="Calibri" w:hAnsi="Cambria" w:cs="Calibri"/>
          <w:color w:val="000000" w:themeColor="text1"/>
          <w:sz w:val="24"/>
          <w:szCs w:val="24"/>
        </w:rPr>
        <w:t>30</w:t>
      </w:r>
      <w:r w:rsidRPr="005B132A">
        <w:rPr>
          <w:rFonts w:ascii="Cambria" w:eastAsia="Calibri" w:hAnsi="Cambria" w:cs="Calibri"/>
          <w:color w:val="000000" w:themeColor="text1"/>
          <w:sz w:val="24"/>
          <w:szCs w:val="24"/>
        </w:rPr>
        <w:t>%</w:t>
      </w:r>
      <w:r w:rsidRPr="003E055C">
        <w:rPr>
          <w:rFonts w:ascii="Cambria" w:eastAsia="Calibri" w:hAnsi="Cambria" w:cs="Calibri"/>
          <w:color w:val="000000" w:themeColor="text1"/>
          <w:sz w:val="24"/>
          <w:szCs w:val="24"/>
        </w:rPr>
        <w:t xml:space="preserve">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r w:rsidRPr="003E055C">
        <w:rPr>
          <w:rFonts w:ascii="Cambria" w:eastAsia="Calibri" w:hAnsi="Cambria" w:cs="Calibri"/>
          <w:color w:val="000000" w:themeColor="text1"/>
          <w:sz w:val="24"/>
          <w:szCs w:val="24"/>
        </w:rPr>
        <w:t>,</w:t>
      </w:r>
    </w:p>
    <w:p w14:paraId="4B77F6EB" w14:textId="3A26C478" w:rsidR="00001DB9" w:rsidRPr="003E055C" w:rsidRDefault="00001DB9" w:rsidP="006C48E3">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themeColor="text1"/>
          <w:sz w:val="24"/>
          <w:szCs w:val="24"/>
        </w:rPr>
      </w:pPr>
      <w:r w:rsidRPr="003E055C">
        <w:rPr>
          <w:rFonts w:ascii="Cambria" w:eastAsia="Calibri" w:hAnsi="Cambria" w:cs="Calibri"/>
          <w:color w:val="000000" w:themeColor="text1"/>
          <w:sz w:val="24"/>
          <w:szCs w:val="24"/>
        </w:rPr>
        <w:t xml:space="preserve">z tytułu odstąpienia przez Wykonawcę od umowy z przyczyn niezależnych </w:t>
      </w:r>
      <w:r w:rsidRPr="003E055C">
        <w:rPr>
          <w:rFonts w:ascii="Cambria" w:eastAsia="Calibri" w:hAnsi="Cambria" w:cs="Calibri"/>
          <w:color w:val="000000" w:themeColor="text1"/>
          <w:sz w:val="24"/>
          <w:szCs w:val="24"/>
        </w:rPr>
        <w:br/>
        <w:t xml:space="preserve">od Zamawiającego – w wysokości </w:t>
      </w:r>
      <w:r w:rsidR="00FC3813" w:rsidRPr="005B132A">
        <w:rPr>
          <w:rFonts w:ascii="Cambria" w:eastAsia="Calibri" w:hAnsi="Cambria" w:cs="Calibri"/>
          <w:color w:val="000000" w:themeColor="text1"/>
          <w:sz w:val="24"/>
          <w:szCs w:val="24"/>
        </w:rPr>
        <w:t>30</w:t>
      </w:r>
      <w:r w:rsidRPr="005B132A">
        <w:rPr>
          <w:rFonts w:ascii="Cambria" w:eastAsia="Calibri" w:hAnsi="Cambria" w:cs="Calibri"/>
          <w:color w:val="000000" w:themeColor="text1"/>
          <w:sz w:val="24"/>
          <w:szCs w:val="24"/>
        </w:rPr>
        <w:t>%</w:t>
      </w:r>
      <w:r w:rsidRPr="003E055C">
        <w:rPr>
          <w:rFonts w:ascii="Cambria" w:eastAsia="Calibri" w:hAnsi="Cambria" w:cs="Calibri"/>
          <w:color w:val="000000" w:themeColor="text1"/>
          <w:sz w:val="24"/>
          <w:szCs w:val="24"/>
        </w:rPr>
        <w:t xml:space="preserve">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p>
    <w:p w14:paraId="5448823E" w14:textId="7BA9D97F" w:rsidR="00001DB9" w:rsidRPr="003E055C" w:rsidRDefault="00001DB9" w:rsidP="006C48E3">
      <w:pPr>
        <w:widowControl w:val="0"/>
        <w:numPr>
          <w:ilvl w:val="0"/>
          <w:numId w:val="4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themeColor="text1"/>
          <w:sz w:val="24"/>
          <w:szCs w:val="24"/>
        </w:rPr>
      </w:pPr>
      <w:r w:rsidRPr="003E055C">
        <w:rPr>
          <w:rFonts w:ascii="Cambria" w:eastAsia="Times New Roman" w:hAnsi="Cambria" w:cs="Calibri"/>
          <w:color w:val="000000" w:themeColor="text1"/>
          <w:sz w:val="24"/>
          <w:szCs w:val="24"/>
          <w:lang w:eastAsia="ar-SA"/>
        </w:rPr>
        <w:t xml:space="preserve">Zamawiający zobowiązany jest do zapłaty Wykonawcy kary umownej z tytułu odstąpienia od umowy w przypadku odstąpienia przez Zamawiającego od umowy z przyczyn zależnych od Zamawiającego – w </w:t>
      </w:r>
      <w:r w:rsidRPr="00D41060">
        <w:rPr>
          <w:rFonts w:ascii="Cambria" w:eastAsia="Times New Roman" w:hAnsi="Cambria" w:cs="Calibri"/>
          <w:color w:val="000000" w:themeColor="text1"/>
          <w:sz w:val="24"/>
          <w:szCs w:val="24"/>
          <w:lang w:eastAsia="ar-SA"/>
        </w:rPr>
        <w:t xml:space="preserve">wysokości </w:t>
      </w:r>
      <w:r w:rsidR="00FC3813" w:rsidRPr="0049341E">
        <w:rPr>
          <w:rFonts w:ascii="Cambria" w:eastAsia="Times New Roman" w:hAnsi="Cambria" w:cs="Calibri"/>
          <w:color w:val="000000" w:themeColor="text1"/>
          <w:sz w:val="24"/>
          <w:szCs w:val="24"/>
          <w:lang w:eastAsia="ar-SA"/>
        </w:rPr>
        <w:t>30</w:t>
      </w:r>
      <w:r w:rsidRPr="0049341E">
        <w:rPr>
          <w:rFonts w:ascii="Cambria" w:eastAsia="Times New Roman" w:hAnsi="Cambria" w:cs="Calibri"/>
          <w:color w:val="000000" w:themeColor="text1"/>
          <w:sz w:val="24"/>
          <w:szCs w:val="24"/>
          <w:lang w:eastAsia="ar-SA"/>
        </w:rPr>
        <w:t>%</w:t>
      </w:r>
      <w:r w:rsidRPr="003E055C">
        <w:rPr>
          <w:rFonts w:ascii="Cambria" w:eastAsia="Times New Roman" w:hAnsi="Cambria" w:cs="Calibri"/>
          <w:color w:val="000000" w:themeColor="text1"/>
          <w:sz w:val="24"/>
          <w:szCs w:val="24"/>
          <w:lang w:eastAsia="ar-SA"/>
        </w:rPr>
        <w:t xml:space="preserve">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r w:rsidRPr="003E055C">
        <w:rPr>
          <w:rFonts w:ascii="Cambria" w:eastAsia="Times New Roman" w:hAnsi="Cambria" w:cs="Calibri"/>
          <w:color w:val="000000" w:themeColor="text1"/>
          <w:sz w:val="24"/>
          <w:szCs w:val="24"/>
          <w:lang w:eastAsia="ar-SA"/>
        </w:rPr>
        <w:t>, z wyjątkiem wystąpienia sytuacji przedstawionych w art. 456 ust.</w:t>
      </w:r>
      <w:r w:rsidR="00DC010B" w:rsidRPr="003E055C">
        <w:rPr>
          <w:rFonts w:ascii="Cambria" w:eastAsia="Times New Roman" w:hAnsi="Cambria" w:cs="Calibri"/>
          <w:color w:val="000000" w:themeColor="text1"/>
          <w:sz w:val="24"/>
          <w:szCs w:val="24"/>
          <w:lang w:eastAsia="ar-SA"/>
        </w:rPr>
        <w:t xml:space="preserve"> </w:t>
      </w:r>
      <w:r w:rsidRPr="003E055C">
        <w:rPr>
          <w:rFonts w:ascii="Cambria" w:eastAsia="Times New Roman" w:hAnsi="Cambria" w:cs="Calibri"/>
          <w:color w:val="000000" w:themeColor="text1"/>
          <w:sz w:val="24"/>
          <w:szCs w:val="24"/>
          <w:lang w:eastAsia="ar-SA"/>
        </w:rPr>
        <w:t xml:space="preserve">1 </w:t>
      </w:r>
      <w:r w:rsidR="00DC010B" w:rsidRPr="003E055C">
        <w:rPr>
          <w:rFonts w:ascii="Cambria" w:eastAsia="Times New Roman" w:hAnsi="Cambria" w:cs="Calibri"/>
          <w:color w:val="000000" w:themeColor="text1"/>
          <w:sz w:val="24"/>
          <w:szCs w:val="24"/>
          <w:lang w:eastAsia="ar-SA"/>
        </w:rPr>
        <w:t xml:space="preserve">ustawy </w:t>
      </w:r>
      <w:proofErr w:type="spellStart"/>
      <w:r w:rsidR="00DC010B" w:rsidRPr="003E055C">
        <w:rPr>
          <w:rFonts w:ascii="Cambria" w:eastAsia="Times New Roman" w:hAnsi="Cambria" w:cs="Calibri"/>
          <w:color w:val="000000" w:themeColor="text1"/>
          <w:sz w:val="24"/>
          <w:szCs w:val="24"/>
          <w:lang w:eastAsia="ar-SA"/>
        </w:rPr>
        <w:t>Pzp</w:t>
      </w:r>
      <w:proofErr w:type="spellEnd"/>
      <w:r w:rsidR="00DC010B" w:rsidRPr="003E055C">
        <w:rPr>
          <w:rFonts w:ascii="Cambria" w:eastAsia="Times New Roman" w:hAnsi="Cambria" w:cs="Calibri"/>
          <w:color w:val="000000" w:themeColor="text1"/>
          <w:sz w:val="24"/>
          <w:szCs w:val="24"/>
          <w:lang w:eastAsia="ar-SA"/>
        </w:rPr>
        <w:t xml:space="preserve"> </w:t>
      </w:r>
      <w:r w:rsidRPr="003E055C">
        <w:rPr>
          <w:rFonts w:ascii="Cambria" w:eastAsia="Times New Roman" w:hAnsi="Cambria" w:cs="Calibri"/>
          <w:color w:val="000000" w:themeColor="text1"/>
          <w:sz w:val="24"/>
          <w:szCs w:val="24"/>
          <w:lang w:eastAsia="ar-SA"/>
        </w:rPr>
        <w:t xml:space="preserve">w zw. z art. 456 ust. 3 ustawy </w:t>
      </w:r>
      <w:proofErr w:type="spellStart"/>
      <w:r w:rsidRPr="003E055C">
        <w:rPr>
          <w:rFonts w:ascii="Cambria" w:eastAsia="Times New Roman" w:hAnsi="Cambria" w:cs="Calibri"/>
          <w:color w:val="000000" w:themeColor="text1"/>
          <w:sz w:val="24"/>
          <w:szCs w:val="24"/>
          <w:lang w:eastAsia="ar-SA"/>
        </w:rPr>
        <w:t>Pzp</w:t>
      </w:r>
      <w:proofErr w:type="spellEnd"/>
      <w:r w:rsidRPr="003E055C">
        <w:rPr>
          <w:rFonts w:ascii="Cambria" w:eastAsia="Times New Roman" w:hAnsi="Cambria" w:cs="Calibri"/>
          <w:color w:val="000000" w:themeColor="text1"/>
          <w:sz w:val="24"/>
          <w:szCs w:val="24"/>
          <w:lang w:eastAsia="ar-SA"/>
        </w:rPr>
        <w:t>.</w:t>
      </w:r>
    </w:p>
    <w:p w14:paraId="27BB0795" w14:textId="77777777" w:rsidR="003E055C" w:rsidRDefault="003E055C" w:rsidP="005777D3">
      <w:pPr>
        <w:autoSpaceDE w:val="0"/>
        <w:autoSpaceDN w:val="0"/>
        <w:adjustRightInd w:val="0"/>
        <w:spacing w:after="0"/>
        <w:jc w:val="center"/>
        <w:rPr>
          <w:rFonts w:ascii="Cambria" w:eastAsia="Calibri" w:hAnsi="Cambria" w:cs="Calibri"/>
          <w:b/>
          <w:bCs/>
          <w:sz w:val="24"/>
          <w:szCs w:val="24"/>
        </w:rPr>
      </w:pPr>
    </w:p>
    <w:p w14:paraId="6DF5CC80" w14:textId="636B557A" w:rsidR="00001DB9" w:rsidRPr="005777D3" w:rsidRDefault="00001DB9" w:rsidP="005777D3">
      <w:pPr>
        <w:autoSpaceDE w:val="0"/>
        <w:autoSpaceDN w:val="0"/>
        <w:adjustRightInd w:val="0"/>
        <w:spacing w:after="0"/>
        <w:jc w:val="center"/>
        <w:rPr>
          <w:rFonts w:ascii="Cambria" w:eastAsia="Times New Roman" w:hAnsi="Cambria" w:cs="Calibri"/>
          <w:b/>
          <w:bCs/>
          <w:sz w:val="24"/>
          <w:szCs w:val="24"/>
          <w:lang w:eastAsia="ar-SA"/>
        </w:rPr>
      </w:pPr>
      <w:r w:rsidRPr="005777D3">
        <w:rPr>
          <w:rFonts w:ascii="Cambria" w:eastAsia="Calibri" w:hAnsi="Cambria" w:cs="Calibri"/>
          <w:b/>
          <w:bCs/>
          <w:sz w:val="24"/>
          <w:szCs w:val="24"/>
        </w:rPr>
        <w:t>§ 16</w:t>
      </w:r>
    </w:p>
    <w:p w14:paraId="09B32B3C"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Odstąpienie od umowy</w:t>
      </w:r>
    </w:p>
    <w:p w14:paraId="398E637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zastrzega sobie prawo do odstąpienia od umowy, jeżeli:</w:t>
      </w:r>
    </w:p>
    <w:p w14:paraId="268A3DF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207925D9"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gdy Wykonawca nie rozpoczął robót budowlanych bez uzasadnionej przyczyny </w:t>
      </w:r>
      <w:r w:rsidRPr="005777D3">
        <w:rPr>
          <w:rFonts w:ascii="Cambria" w:eastAsia="Calibri" w:hAnsi="Cambria" w:cs="Calibri"/>
          <w:color w:val="000000"/>
          <w:sz w:val="24"/>
          <w:szCs w:val="24"/>
        </w:rPr>
        <w:t>w okresie 10 dni od dnia przekazania mu placu budowy i nie podjął ich w terminie wyznaczonym przez zamawiającego,</w:t>
      </w:r>
    </w:p>
    <w:p w14:paraId="62ADB0E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gdy zwłoka w wykonaniu przedmiotu zamówienia przekroczy 30 dni, </w:t>
      </w:r>
    </w:p>
    <w:p w14:paraId="3C67604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gdy wykonawca bez zgody zamawiającego przerwał realizację robót i przerwa trwa dłużej niż 10 dni,</w:t>
      </w:r>
    </w:p>
    <w:p w14:paraId="64E695DB"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gdy Wykonawca nie przekazał Zamawiającemu, w wyznaczonym</w:t>
      </w:r>
      <w:r w:rsidRPr="005777D3">
        <w:rPr>
          <w:rFonts w:ascii="Cambria" w:eastAsia="Calibri" w:hAnsi="Cambria" w:cs="Calibri"/>
          <w:sz w:val="24"/>
          <w:szCs w:val="24"/>
        </w:rPr>
        <w:t xml:space="preserve"> terminie, dowodów ubezpieczenia, o którym mowa w § 11 lub nie zapewnił jego ciągłości w okresach wynikających z umowy,</w:t>
      </w:r>
    </w:p>
    <w:p w14:paraId="7D0FE69E"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wystąpiła konieczność co najmniej trzykrotnego dokonania przez Zamawiającego bezpośredniej zapłaty podwykonawcy lub dalszemu podwykonawcy,</w:t>
      </w:r>
    </w:p>
    <w:p w14:paraId="660F4976"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lastRenderedPageBreak/>
        <w:t>w przypadku wystąpienia okoliczności, o których mowa w art. 635 kodeksu cywilnego,</w:t>
      </w:r>
    </w:p>
    <w:p w14:paraId="73821CB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uchybienia obowiązkowi określonemu </w:t>
      </w:r>
      <w:r w:rsidRPr="005777D3">
        <w:rPr>
          <w:rFonts w:ascii="Cambria" w:eastAsia="Calibri" w:hAnsi="Cambria" w:cs="Calibri"/>
          <w:sz w:val="24"/>
          <w:szCs w:val="24"/>
        </w:rPr>
        <w:br/>
        <w:t>w § 13 ust. 1,</w:t>
      </w:r>
    </w:p>
    <w:p w14:paraId="6193908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przypadkach określonych w ust. 1, odstąpienie od umowy może nastąpić w terminie 30 dni od powzięcia wiadomości o zaistnieniu okoliczności, o których mowa w ust. 1. </w:t>
      </w:r>
    </w:p>
    <w:p w14:paraId="0E40506F"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terminie </w:t>
      </w:r>
      <w:r w:rsidRPr="005777D3">
        <w:rPr>
          <w:rFonts w:ascii="Cambria" w:eastAsia="Calibri" w:hAnsi="Cambria" w:cs="ArialNarrow"/>
          <w:color w:val="000000"/>
          <w:sz w:val="24"/>
          <w:szCs w:val="24"/>
          <w:lang w:eastAsia="ar-SA"/>
        </w:rPr>
        <w:t xml:space="preserve">wspólnie uzgodnionym przez strony, ale nie dłuższym niż </w:t>
      </w:r>
      <w:r w:rsidRPr="005777D3">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3 dni od dnia odstąpienia od umowy, </w:t>
      </w:r>
      <w:r w:rsidRPr="005777D3">
        <w:rPr>
          <w:rFonts w:ascii="Cambria" w:eastAsia="Calibri" w:hAnsi="Cambria" w:cs="Calibri"/>
          <w:sz w:val="24"/>
          <w:szCs w:val="24"/>
        </w:rPr>
        <w:t>zabezpieczy przerwane roboty w uzgodnieniu z inspektorem nadzoru na koszt tej strony, z której winy nastąpiło odstąpienie od umowy.</w:t>
      </w:r>
    </w:p>
    <w:p w14:paraId="08FA6719"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7 dni roboczych od daty odstąpienia od umowy, </w:t>
      </w:r>
      <w:r w:rsidRPr="005777D3">
        <w:rPr>
          <w:rFonts w:ascii="Cambria" w:eastAsia="Calibri" w:hAnsi="Cambria" w:cs="Calibri"/>
          <w:sz w:val="24"/>
          <w:szCs w:val="24"/>
        </w:rPr>
        <w:t>zgłosi do odbioru roboty przerwane i roboty zabezpieczające.</w:t>
      </w:r>
    </w:p>
    <w:p w14:paraId="22ED1CCC"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3AB7BE2" w14:textId="1102371C"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sz w:val="24"/>
          <w:szCs w:val="24"/>
          <w:lang w:eastAsia="ar-SA"/>
        </w:rPr>
        <w:t xml:space="preserve">Zamawiający zapłaci Wykonawcy wynagrodzenie za roboty wykonane do dnia odstąpienia pomniejszone o roszczenia Zamawiającego z tytułu kar umownych oraz ewentualne roszczenia o obniżenie ceny na podstawie rękojmi i gwarancji lub inne </w:t>
      </w:r>
      <w:r w:rsidRPr="005777D3">
        <w:rPr>
          <w:rFonts w:ascii="Cambria" w:eastAsia="Times New Roman" w:hAnsi="Cambria" w:cs="Calibri"/>
          <w:sz w:val="24"/>
          <w:szCs w:val="24"/>
          <w:lang w:eastAsia="ar-SA"/>
        </w:rPr>
        <w:lastRenderedPageBreak/>
        <w:t>roszczenia odszkodowawcze</w:t>
      </w:r>
      <w:r w:rsidR="00CD55CC" w:rsidRPr="005777D3">
        <w:rPr>
          <w:rFonts w:ascii="Cambria" w:eastAsia="Times New Roman" w:hAnsi="Cambria" w:cs="Calibri"/>
          <w:sz w:val="24"/>
          <w:szCs w:val="24"/>
          <w:lang w:eastAsia="ar-SA"/>
        </w:rPr>
        <w:t xml:space="preserve">. </w:t>
      </w:r>
    </w:p>
    <w:p w14:paraId="64BC50FC" w14:textId="77777777" w:rsidR="00001DB9" w:rsidRPr="005777D3" w:rsidRDefault="00001DB9" w:rsidP="005777D3">
      <w:pPr>
        <w:widowControl w:val="0"/>
        <w:numPr>
          <w:ilvl w:val="0"/>
          <w:numId w:val="13"/>
        </w:numPr>
        <w:suppressAutoHyphens/>
        <w:autoSpaceDE w:val="0"/>
        <w:autoSpaceDN w:val="0"/>
        <w:adjustRightInd w:val="0"/>
        <w:spacing w:after="0"/>
        <w:ind w:left="426" w:hanging="426"/>
        <w:jc w:val="both"/>
        <w:textAlignment w:val="baseline"/>
        <w:rPr>
          <w:rFonts w:ascii="Cambria" w:eastAsia="Calibri" w:hAnsi="Cambria" w:cs="Calibri"/>
          <w:sz w:val="24"/>
          <w:szCs w:val="24"/>
        </w:rPr>
      </w:pPr>
      <w:r w:rsidRPr="005777D3">
        <w:rPr>
          <w:rFonts w:ascii="Cambria" w:eastAsia="Calibri" w:hAnsi="Cambria" w:cs="Calibri"/>
          <w:sz w:val="24"/>
          <w:szCs w:val="24"/>
        </w:rPr>
        <w:t>W przypadku braku współdziałania ze strony wykonawcy i niewykonywania przez niego obowiązków wynikających z ust. 4 czynności te przeprowadzi lub zorganizuje zamawiający i obciąży ich kosztami wykonawcę.</w:t>
      </w:r>
    </w:p>
    <w:p w14:paraId="3F6D0C6F" w14:textId="77777777" w:rsidR="00001DB9"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28403BC6"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17</w:t>
      </w:r>
    </w:p>
    <w:p w14:paraId="4341D39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Zabezpieczenie należytego wykonania umowy</w:t>
      </w:r>
    </w:p>
    <w:p w14:paraId="4F5E948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przed zawarciem umowy wniósł zabezpieczenie należytego wykonania umowy w formie ……………….. w wysokości </w:t>
      </w:r>
      <w:r w:rsidRPr="005777D3">
        <w:rPr>
          <w:rFonts w:ascii="Cambria" w:eastAsia="Calibri" w:hAnsi="Cambria" w:cs="Calibri"/>
          <w:b/>
          <w:bCs/>
          <w:sz w:val="24"/>
          <w:szCs w:val="24"/>
        </w:rPr>
        <w:t>5 % ceny brutto przedstawionej w ofercie</w:t>
      </w:r>
      <w:r w:rsidRPr="005777D3">
        <w:rPr>
          <w:rFonts w:ascii="Cambria" w:eastAsia="Calibri" w:hAnsi="Cambria" w:cs="Calibri"/>
          <w:sz w:val="24"/>
          <w:szCs w:val="24"/>
        </w:rPr>
        <w:t>, co stanowi kwotę: ………………… złotych (słownie: ……………………..).</w:t>
      </w:r>
    </w:p>
    <w:p w14:paraId="7A74EEFC"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Zabezpieczenie należytego wykonania umowy ma na celu zabezpieczenie </w:t>
      </w:r>
      <w:r w:rsidRPr="005777D3">
        <w:rPr>
          <w:rFonts w:ascii="Cambria" w:eastAsia="Calibri" w:hAnsi="Cambria" w:cs="Calibri"/>
          <w:sz w:val="24"/>
          <w:szCs w:val="24"/>
        </w:rPr>
        <w:br/>
        <w:t xml:space="preserve">i ewentualne zaspokojenie roszczeń Zamawiającego z tytułu niewykonania lub nienależytego wykonania umowy przez Wykonawcę </w:t>
      </w:r>
      <w:r w:rsidRPr="005777D3">
        <w:rPr>
          <w:rFonts w:ascii="Cambria" w:eastAsia="Calibri" w:hAnsi="Cambria" w:cs="ArialNarrow"/>
          <w:color w:val="000000"/>
          <w:sz w:val="24"/>
          <w:szCs w:val="24"/>
          <w:lang w:eastAsia="ar-SA"/>
        </w:rPr>
        <w:t xml:space="preserve">oraz roszczeń z tytułu rękojmi za wady fizyczne lub gwarancji powstałych w </w:t>
      </w:r>
      <w:r w:rsidRPr="005777D3">
        <w:rPr>
          <w:rFonts w:ascii="Cambria" w:eastAsia="Calibri" w:hAnsi="Cambria" w:cs="ArialNarrow"/>
          <w:sz w:val="24"/>
          <w:szCs w:val="24"/>
          <w:lang w:eastAsia="ar-SA"/>
        </w:rPr>
        <w:t>okresie udzielonej gwarancji od dnia odbioru końcowego</w:t>
      </w:r>
      <w:r w:rsidRPr="005777D3">
        <w:rPr>
          <w:rFonts w:ascii="Cambria" w:eastAsia="Calibri" w:hAnsi="Cambria" w:cs="Calibri"/>
          <w:sz w:val="24"/>
          <w:szCs w:val="24"/>
        </w:rPr>
        <w:t>.</w:t>
      </w:r>
    </w:p>
    <w:p w14:paraId="7301219F"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Beneficjentem zabezpieczenia należytego wykonania umowy jest Zamawiający.</w:t>
      </w:r>
    </w:p>
    <w:p w14:paraId="0D73B625"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Koszty zabezpieczenia należytego wykonania umowy ponosi Wykonawca.</w:t>
      </w:r>
    </w:p>
    <w:p w14:paraId="2B1F53C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jest zobowiązany zapewnić, aby zabezpieczenie należytego wykonania umowy zachowało moc wiążącą w okresie wykonywania umowy oraz w okresie rękojmi za wady fizyczne i gwarancji.</w:t>
      </w:r>
    </w:p>
    <w:p w14:paraId="6BDDC4D1"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Kwota w wysokości ………………… złotych (słownie: ……………………..), stanowiąca 70% zabezpieczenia należytego wykonania umowy, zostanie zwrócona w terminie 30 dni od dnia podpisania protokołu odbioru końcowego robót.</w:t>
      </w:r>
    </w:p>
    <w:p w14:paraId="35D489BA" w14:textId="722625E3"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5777D3">
        <w:rPr>
          <w:rFonts w:ascii="Cambria" w:eastAsia="Calibri" w:hAnsi="Cambria" w:cs="ArialNarrow"/>
          <w:sz w:val="24"/>
          <w:szCs w:val="24"/>
          <w:lang w:eastAsia="ar-SA"/>
        </w:rPr>
        <w:t xml:space="preserve">dniu po upływie </w:t>
      </w:r>
      <w:r w:rsidR="00DC010B">
        <w:rPr>
          <w:rFonts w:ascii="Cambria" w:eastAsia="Calibri" w:hAnsi="Cambria" w:cs="ArialNarrow"/>
          <w:b/>
          <w:bCs/>
          <w:sz w:val="24"/>
          <w:szCs w:val="24"/>
          <w:lang w:eastAsia="ar-SA"/>
        </w:rPr>
        <w:t>60</w:t>
      </w:r>
      <w:r w:rsidRPr="005777D3">
        <w:rPr>
          <w:rFonts w:ascii="Cambria" w:eastAsia="Calibri" w:hAnsi="Cambria" w:cs="ArialNarrow"/>
          <w:b/>
          <w:bCs/>
          <w:sz w:val="24"/>
          <w:szCs w:val="24"/>
          <w:lang w:eastAsia="ar-SA"/>
        </w:rPr>
        <w:t xml:space="preserve"> miesięcy</w:t>
      </w:r>
      <w:r w:rsidRPr="005777D3">
        <w:rPr>
          <w:rFonts w:ascii="Cambria" w:eastAsia="Calibri" w:hAnsi="Cambria" w:cs="ArialNarrow"/>
          <w:sz w:val="24"/>
          <w:szCs w:val="24"/>
          <w:lang w:eastAsia="ar-SA"/>
        </w:rPr>
        <w:t xml:space="preserve"> od dnia odbioru</w:t>
      </w:r>
      <w:r w:rsidR="0042389E">
        <w:rPr>
          <w:rFonts w:ascii="Cambria" w:eastAsia="Calibri" w:hAnsi="Cambria" w:cs="ArialNarrow"/>
          <w:sz w:val="24"/>
          <w:szCs w:val="24"/>
          <w:lang w:eastAsia="ar-SA"/>
        </w:rPr>
        <w:t xml:space="preserve"> końcowego</w:t>
      </w:r>
      <w:r w:rsidRPr="005777D3">
        <w:rPr>
          <w:rFonts w:ascii="Cambria" w:eastAsia="Calibri" w:hAnsi="Cambria" w:cs="ArialNarrow"/>
          <w:sz w:val="24"/>
          <w:szCs w:val="24"/>
          <w:lang w:eastAsia="ar-SA"/>
        </w:rPr>
        <w:t>.</w:t>
      </w:r>
    </w:p>
    <w:p w14:paraId="35B46B87"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Times New Roman" w:hAnsi="Cambria" w:cs="Calibri"/>
          <w:sz w:val="24"/>
          <w:szCs w:val="24"/>
          <w:lang w:eastAsia="ar-SA"/>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658DF468"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sz w:val="24"/>
          <w:szCs w:val="24"/>
        </w:rPr>
      </w:pPr>
      <w:r w:rsidRPr="005777D3">
        <w:rPr>
          <w:rFonts w:ascii="Cambria" w:eastAsia="Times New Roman" w:hAnsi="Cambria" w:cs="Helvetica"/>
          <w:bCs/>
          <w:sz w:val="24"/>
          <w:szCs w:val="24"/>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1E615DF"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 xml:space="preserve">W trakcie realizacji umowy Wykonawca może dokonać zmiany formy zabezpieczenia należytego wykonania umowy na jedną lub kilka form, o których mowa w przepisach </w:t>
      </w:r>
      <w:r w:rsidRPr="005777D3">
        <w:rPr>
          <w:rFonts w:ascii="Cambria" w:eastAsia="Calibri" w:hAnsi="Cambria" w:cs="ArialNarrow"/>
          <w:color w:val="000000"/>
          <w:sz w:val="24"/>
          <w:szCs w:val="24"/>
          <w:lang w:eastAsia="ar-SA"/>
        </w:rPr>
        <w:lastRenderedPageBreak/>
        <w:t>ustawy – Prawo zamówień publicznych, pod warunkiem, że zmiana formy zabezpieczenia zostanie dokonana z zachowaniem ciągłości zabezpieczenia i bez zmniejszenia jego wysokości.</w:t>
      </w:r>
    </w:p>
    <w:p w14:paraId="42E1C88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Jeżeli nie zajdą przesłanki zatrzymania zabezpieczenia podlega ono zwrotowi Wykonawcy odpowiednio w całości lub w części po upływie terminów, o których mowa w ust. 6 i 7.</w:t>
      </w:r>
    </w:p>
    <w:p w14:paraId="6AD7C06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A530E2F" w14:textId="0A4C51DA"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8A2C9CF" w14:textId="77777777" w:rsidR="00001DB9" w:rsidRPr="005777D3"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139718C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18</w:t>
      </w:r>
    </w:p>
    <w:p w14:paraId="269D9A5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Zmiany umowy</w:t>
      </w:r>
    </w:p>
    <w:p w14:paraId="714ABA6C" w14:textId="2F8AFB65" w:rsidR="00754844"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Oprócz przypadków, o których mowa w art. 454 i 455 ustawy – Prawo zamówień publicznych, strony dopuszczają możliwość </w:t>
      </w:r>
      <w:proofErr w:type="spellStart"/>
      <w:r w:rsidRPr="005777D3">
        <w:rPr>
          <w:rFonts w:ascii="Cambria" w:eastAsia="Calibri" w:hAnsi="Cambria" w:cs="Calibri"/>
          <w:sz w:val="24"/>
          <w:szCs w:val="24"/>
        </w:rPr>
        <w:t>wpwadzania</w:t>
      </w:r>
      <w:proofErr w:type="spellEnd"/>
      <w:r w:rsidRPr="005777D3">
        <w:rPr>
          <w:rFonts w:ascii="Cambria" w:eastAsia="Calibri" w:hAnsi="Cambria" w:cs="Calibri"/>
          <w:sz w:val="24"/>
          <w:szCs w:val="24"/>
        </w:rPr>
        <w:t xml:space="preserve"> zmiany umowy w stosunku do treści oferty, na podstawie której dokonano wyboru Wykonawcy, w przypadku wystąpienia którejkolwiek z następujących okoliczności:</w:t>
      </w:r>
    </w:p>
    <w:p w14:paraId="6CC45A03" w14:textId="167CCAE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5777D3">
        <w:rPr>
          <w:rFonts w:ascii="Cambria" w:eastAsia="Calibri" w:hAnsi="Cambria" w:cs="Calibri"/>
          <w:sz w:val="24"/>
          <w:szCs w:val="24"/>
        </w:rPr>
        <w:t>eksploatorów</w:t>
      </w:r>
      <w:proofErr w:type="spellEnd"/>
      <w:r w:rsidRPr="005777D3">
        <w:rPr>
          <w:rFonts w:ascii="Cambria" w:eastAsia="Calibri" w:hAnsi="Cambria" w:cs="Calibri"/>
          <w:sz w:val="24"/>
          <w:szCs w:val="24"/>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D3427D3" w14:textId="52B63552"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lastRenderedPageBreak/>
        <w:t>przedłużenie terminu realizacji zamówienia</w:t>
      </w:r>
      <w:r w:rsidRPr="005777D3">
        <w:rPr>
          <w:rFonts w:ascii="Cambria" w:eastAsia="Calibri" w:hAnsi="Cambria" w:cs="Calibri"/>
          <w:sz w:val="24"/>
          <w:szCs w:val="24"/>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E8AD50" w14:textId="276AF8FE"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5777D3">
        <w:rPr>
          <w:rFonts w:ascii="Cambria" w:eastAsia="Calibri" w:hAnsi="Cambria" w:cs="Calibri"/>
          <w:sz w:val="24"/>
          <w:szCs w:val="24"/>
        </w:rPr>
        <w:t xml:space="preserve"> Wykonawcy</w:t>
      </w:r>
      <w:r w:rsidRPr="005777D3">
        <w:rPr>
          <w:rFonts w:ascii="Cambria" w:eastAsia="Calibri" w:hAnsi="Cambria" w:cs="Calibri"/>
          <w:sz w:val="24"/>
          <w:szCs w:val="24"/>
        </w:rPr>
        <w:t>, oraz zwiększeniem wynagrodzenia Wykonawcy, o którym mowa w § 3 ust. 1;</w:t>
      </w:r>
    </w:p>
    <w:p w14:paraId="6838EC3C" w14:textId="68A31375" w:rsidR="00754844" w:rsidRPr="005777D3" w:rsidRDefault="00754844"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przedłużenie terminu wykonania zamówienia</w:t>
      </w:r>
      <w:r w:rsidRPr="005777D3">
        <w:rPr>
          <w:rFonts w:ascii="Cambria" w:eastAsia="Calibri"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6D4D79A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przedłużenia terminu realizacji zamówienia</w:t>
      </w:r>
      <w:r w:rsidRPr="005777D3">
        <w:rPr>
          <w:rFonts w:ascii="Cambria" w:eastAsia="Calibri" w:hAnsi="Cambria" w:cs="Calibri"/>
          <w:sz w:val="24"/>
          <w:szCs w:val="24"/>
        </w:rPr>
        <w:t>, o którym mowa w § 2 ust.1, może nastąpić w zakresie niezbędnym do wykonania robót zleconych na podstawie art. 455 ust. 1 pkt 1, 3, 4 lub ust. 2 ustawy Prawo zamówień publicznych,</w:t>
      </w:r>
    </w:p>
    <w:p w14:paraId="63E6BB8E"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 przypadku zmiany powszechnie obowiązujących przepisów prawa w zakresie mającym bezpośredni </w:t>
      </w:r>
      <w:r w:rsidRPr="005777D3">
        <w:rPr>
          <w:rFonts w:ascii="Cambria" w:eastAsia="Calibri" w:hAnsi="Cambria" w:cs="Calibri"/>
          <w:sz w:val="24"/>
          <w:szCs w:val="24"/>
        </w:rPr>
        <w:lastRenderedPageBreak/>
        <w:t>wpływ na termin realizacji przedmiotu zamówienia lub zakres świadczeń stron umowy lub sposób jej wykonywania,</w:t>
      </w:r>
    </w:p>
    <w:p w14:paraId="25B6100D" w14:textId="5112BD78"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zmiany sposobu rozliczania Umowy lub dokonywania płatności na rzecz Wykonawcy</w:t>
      </w:r>
      <w:r w:rsidRPr="005777D3">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5777D3">
        <w:rPr>
          <w:rFonts w:ascii="Cambria" w:eastAsia="Calibri" w:hAnsi="Cambria" w:cs="Calibri"/>
          <w:sz w:val="24"/>
          <w:szCs w:val="24"/>
        </w:rPr>
        <w:t xml:space="preserve"> lub zmiany zapisów umowy o dofinansowanie projektu</w:t>
      </w:r>
      <w:r w:rsidRPr="005777D3">
        <w:rPr>
          <w:rFonts w:ascii="Cambria" w:eastAsia="Calibri" w:hAnsi="Cambria" w:cs="Calibri"/>
          <w:sz w:val="24"/>
          <w:szCs w:val="24"/>
        </w:rPr>
        <w:t>,</w:t>
      </w:r>
    </w:p>
    <w:p w14:paraId="549297EA"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t>
      </w:r>
      <w:r w:rsidRPr="005777D3">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5777D3">
        <w:rPr>
          <w:rFonts w:ascii="Cambria" w:eastAsia="Times New Roman" w:hAnsi="Cambria" w:cs="Calibri"/>
          <w:color w:val="000000"/>
          <w:sz w:val="24"/>
          <w:szCs w:val="24"/>
          <w:lang w:eastAsia="ar-SA"/>
        </w:rPr>
        <w:t>;</w:t>
      </w:r>
    </w:p>
    <w:p w14:paraId="1BD83A46" w14:textId="3412F1F1" w:rsidR="00754844"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bookmarkStart w:id="9" w:name="_Hlk164858915"/>
      <w:r w:rsidRPr="005777D3">
        <w:rPr>
          <w:rFonts w:ascii="Cambria" w:eastAsia="Calibri" w:hAnsi="Cambria" w:cs="Calibri"/>
          <w:b/>
          <w:bCs/>
          <w:sz w:val="24"/>
          <w:szCs w:val="24"/>
        </w:rPr>
        <w:t xml:space="preserve">zmiana terminu wykonania zamówienia lub zakresu świadczeń lub sposobu wykonywania zamówienia </w:t>
      </w:r>
      <w:r w:rsidRPr="005777D3">
        <w:rPr>
          <w:rFonts w:ascii="Cambria" w:eastAsia="Calibri" w:hAnsi="Cambria" w:cs="Calibri"/>
          <w:sz w:val="24"/>
          <w:szCs w:val="24"/>
        </w:rPr>
        <w:t xml:space="preserve">może nastąpić w przypadku </w:t>
      </w:r>
      <w:bookmarkEnd w:id="9"/>
      <w:r w:rsidRPr="005777D3">
        <w:rPr>
          <w:rFonts w:ascii="Cambria" w:eastAsia="Calibri" w:hAnsi="Cambria" w:cs="Calibri"/>
          <w:sz w:val="24"/>
          <w:szCs w:val="24"/>
        </w:rPr>
        <w:t>konieczności wykonania robót nieujętych w dokumentacji projektowej</w:t>
      </w:r>
      <w:bookmarkStart w:id="10" w:name="_Hlk164858996"/>
      <w:bookmarkStart w:id="11" w:name="_Hlk164856700"/>
      <w:r w:rsidR="00DD02D0" w:rsidRPr="005777D3">
        <w:rPr>
          <w:rFonts w:ascii="Cambria" w:eastAsia="Calibri" w:hAnsi="Cambria" w:cs="Calibri"/>
          <w:sz w:val="24"/>
          <w:szCs w:val="24"/>
        </w:rPr>
        <w:t>.</w:t>
      </w:r>
    </w:p>
    <w:p w14:paraId="4EA3179D" w14:textId="5F91C556" w:rsidR="00DD02D0" w:rsidRPr="005777D3" w:rsidRDefault="00DD02D0"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zmiany zasad płatności</w:t>
      </w:r>
      <w:r w:rsidRPr="005777D3">
        <w:rPr>
          <w:rFonts w:ascii="Cambria" w:eastAsia="Calibri"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7D39F0D" w14:textId="77777777" w:rsidR="003F3101" w:rsidRPr="005777D3" w:rsidRDefault="003F3101"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Arial"/>
          <w:b/>
          <w:bCs/>
          <w:color w:val="000000"/>
          <w:sz w:val="24"/>
          <w:szCs w:val="24"/>
          <w:lang w:eastAsia="ar-SA"/>
        </w:rPr>
      </w:pPr>
      <w:r w:rsidRPr="005777D3">
        <w:rPr>
          <w:rFonts w:ascii="Cambria" w:eastAsia="Calibri" w:hAnsi="Cambria" w:cs="Arial"/>
          <w:b/>
          <w:bCs/>
          <w:sz w:val="24"/>
          <w:szCs w:val="24"/>
        </w:rPr>
        <w:t xml:space="preserve">Zamawiający przewiduje również zmianę umowy: </w:t>
      </w:r>
    </w:p>
    <w:p w14:paraId="1C898DFE"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6418FBB3"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2D7CE53C"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346F5728" w14:textId="0E19EC7A" w:rsidR="003F3101" w:rsidRPr="005777D3" w:rsidRDefault="003F3101" w:rsidP="005777D3">
      <w:pPr>
        <w:widowControl w:val="0"/>
        <w:suppressAutoHyphens/>
        <w:autoSpaceDE w:val="0"/>
        <w:autoSpaceDN w:val="0"/>
        <w:adjustRightInd w:val="0"/>
        <w:spacing w:after="0"/>
        <w:ind w:left="708"/>
        <w:jc w:val="both"/>
        <w:textAlignment w:val="baseline"/>
        <w:rPr>
          <w:rFonts w:ascii="Cambria" w:eastAsia="Calibri" w:hAnsi="Cambria" w:cs="Arial"/>
          <w:sz w:val="24"/>
          <w:szCs w:val="24"/>
        </w:rPr>
      </w:pPr>
      <w:r w:rsidRPr="005777D3">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8"/>
    <w:bookmarkEnd w:id="10"/>
    <w:bookmarkEnd w:id="11"/>
    <w:p w14:paraId="284883C3" w14:textId="77777777" w:rsidR="00001DB9"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nadto przewiduje możliwość zmiany umowy w następujących przypadkach:</w:t>
      </w:r>
    </w:p>
    <w:p w14:paraId="00F3851E" w14:textId="6C806000" w:rsidR="00001DB9" w:rsidRPr="005777D3" w:rsidRDefault="00001DB9" w:rsidP="006C48E3">
      <w:pPr>
        <w:widowControl w:val="0"/>
        <w:numPr>
          <w:ilvl w:val="0"/>
          <w:numId w:val="50"/>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przewiduje możliwość zmiany osób odpowiedzialnych za kierowanie robotami budowlanymi w tym zmiany</w:t>
      </w:r>
      <w:r w:rsidR="00DD02D0" w:rsidRPr="005777D3">
        <w:rPr>
          <w:rFonts w:ascii="Cambria" w:eastAsia="Calibri" w:hAnsi="Cambria" w:cs="Calibri"/>
          <w:sz w:val="24"/>
          <w:szCs w:val="24"/>
        </w:rPr>
        <w:t xml:space="preserve"> </w:t>
      </w:r>
      <w:r w:rsidRPr="005777D3">
        <w:rPr>
          <w:rFonts w:ascii="Cambria" w:eastAsia="Calibri" w:hAnsi="Cambria" w:cs="Calibri"/>
          <w:sz w:val="24"/>
          <w:szCs w:val="24"/>
        </w:rPr>
        <w:t>kierownika budowy</w:t>
      </w:r>
      <w:r w:rsidR="00DD02D0" w:rsidRPr="005777D3">
        <w:rPr>
          <w:rFonts w:ascii="Cambria" w:eastAsia="Calibri" w:hAnsi="Cambria" w:cs="Calibri"/>
          <w:sz w:val="24"/>
          <w:szCs w:val="24"/>
        </w:rPr>
        <w:t xml:space="preserve"> lub robót</w:t>
      </w:r>
      <w:r w:rsidRPr="005777D3">
        <w:rPr>
          <w:rFonts w:ascii="Cambria" w:eastAsia="Calibri" w:hAnsi="Cambria" w:cs="Calibri"/>
          <w:sz w:val="24"/>
          <w:szCs w:val="24"/>
        </w:rPr>
        <w:t xml:space="preserve">, przy czym osoby zastępujące muszą spełniać warunki określone </w:t>
      </w:r>
      <w:r w:rsidR="00BE2A46" w:rsidRPr="005777D3">
        <w:rPr>
          <w:rFonts w:ascii="Cambria" w:eastAsia="Calibri" w:hAnsi="Cambria" w:cs="Calibri"/>
          <w:sz w:val="24"/>
          <w:szCs w:val="24"/>
        </w:rPr>
        <w:t xml:space="preserve">dla tej osoby </w:t>
      </w:r>
      <w:r w:rsidR="00C85955">
        <w:rPr>
          <w:rFonts w:ascii="Cambria" w:eastAsia="Calibri" w:hAnsi="Cambria" w:cs="Calibri"/>
          <w:sz w:val="24"/>
          <w:szCs w:val="24"/>
        </w:rPr>
        <w:br/>
      </w:r>
      <w:r w:rsidR="00BE2A46" w:rsidRPr="005777D3">
        <w:rPr>
          <w:rFonts w:ascii="Cambria" w:eastAsia="Calibri" w:hAnsi="Cambria" w:cs="Calibri"/>
          <w:sz w:val="24"/>
          <w:szCs w:val="24"/>
        </w:rPr>
        <w:t>w ramach postępowania o udzielenie zamówienia publicznego</w:t>
      </w:r>
    </w:p>
    <w:p w14:paraId="63536FA8" w14:textId="5D4CF313" w:rsidR="00BE2A46" w:rsidRPr="005777D3" w:rsidRDefault="00BE2A46" w:rsidP="006C48E3">
      <w:pPr>
        <w:pStyle w:val="Akapitzlist"/>
        <w:numPr>
          <w:ilvl w:val="0"/>
          <w:numId w:val="50"/>
        </w:numPr>
        <w:spacing w:after="0"/>
        <w:ind w:left="851"/>
        <w:jc w:val="both"/>
        <w:rPr>
          <w:rFonts w:ascii="Cambria" w:eastAsia="Calibri" w:hAnsi="Cambria" w:cs="Calibri"/>
          <w:sz w:val="24"/>
          <w:szCs w:val="24"/>
        </w:rPr>
      </w:pPr>
      <w:r w:rsidRPr="005777D3">
        <w:rPr>
          <w:rFonts w:ascii="Cambria" w:eastAsia="Calibri" w:hAnsi="Cambria" w:cs="Calibri"/>
          <w:sz w:val="24"/>
          <w:szCs w:val="24"/>
        </w:rPr>
        <w:t xml:space="preserve">w przypadku zmiany technologii wykonania elementów robót, rozwiązań technicznych lub materiałowych wynikających z dokumentacji, w trakcie </w:t>
      </w:r>
      <w:r w:rsidRPr="005777D3">
        <w:rPr>
          <w:rFonts w:ascii="Cambria" w:eastAsia="Calibri" w:hAnsi="Cambria" w:cs="Calibri"/>
          <w:sz w:val="24"/>
          <w:szCs w:val="24"/>
        </w:rPr>
        <w:lastRenderedPageBreak/>
        <w:t>prowadzenia robót na wniosek Wykonawcy lub Zamawiającego,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Zamawiającego)</w:t>
      </w:r>
      <w:r w:rsidR="00EC0C9B" w:rsidRPr="005777D3">
        <w:rPr>
          <w:rFonts w:ascii="Cambria" w:eastAsia="Calibri" w:hAnsi="Cambria" w:cs="Calibri"/>
          <w:sz w:val="24"/>
          <w:szCs w:val="24"/>
        </w:rPr>
        <w:t>,</w:t>
      </w:r>
    </w:p>
    <w:p w14:paraId="420261D9" w14:textId="77777777" w:rsidR="00001DB9" w:rsidRPr="005777D3" w:rsidRDefault="00001DB9" w:rsidP="006C48E3">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7070A48C" w14:textId="0ABD467D" w:rsidR="00001DB9" w:rsidRDefault="00001DB9" w:rsidP="006C48E3">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9C211F">
        <w:rPr>
          <w:rFonts w:ascii="Cambria" w:eastAsia="Calibri" w:hAnsi="Cambria" w:cs="Times New Roman"/>
          <w:sz w:val="24"/>
          <w:szCs w:val="24"/>
        </w:rPr>
        <w:t>.</w:t>
      </w:r>
    </w:p>
    <w:p w14:paraId="42D1A455" w14:textId="0BC0EE28"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5777D3" w:rsidRDefault="00001DB9" w:rsidP="006C48E3">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teleadresowych; </w:t>
      </w:r>
    </w:p>
    <w:p w14:paraId="582C291A" w14:textId="43FA610C" w:rsidR="00001DB9" w:rsidRPr="005777D3" w:rsidRDefault="00001DB9" w:rsidP="006C48E3">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związanych z obsługą administracyjno-organizacyjną Umowy </w:t>
      </w:r>
      <w:r w:rsidR="00DD02D0" w:rsidRPr="005777D3">
        <w:rPr>
          <w:rFonts w:ascii="Cambria" w:eastAsia="Calibri" w:hAnsi="Cambria" w:cs="Times New Roman"/>
          <w:sz w:val="24"/>
          <w:szCs w:val="24"/>
          <w:lang w:eastAsia="pl-PL"/>
        </w:rPr>
        <w:br/>
      </w:r>
      <w:r w:rsidRPr="005777D3">
        <w:rPr>
          <w:rFonts w:ascii="Cambria" w:eastAsia="Calibri" w:hAnsi="Cambria" w:cs="Times New Roman"/>
          <w:sz w:val="24"/>
          <w:szCs w:val="24"/>
          <w:lang w:eastAsia="pl-PL"/>
        </w:rPr>
        <w:t>(np. zmiana nr rachunku bankowego,</w:t>
      </w:r>
      <w:r w:rsidRPr="005777D3">
        <w:rPr>
          <w:rFonts w:ascii="Cambria" w:hAnsi="Cambria"/>
          <w:sz w:val="24"/>
          <w:szCs w:val="24"/>
        </w:rPr>
        <w:t xml:space="preserve"> </w:t>
      </w:r>
      <w:r w:rsidRPr="005777D3">
        <w:rPr>
          <w:rFonts w:ascii="Cambria" w:eastAsia="Calibri" w:hAnsi="Cambria" w:cs="Times New Roman"/>
          <w:sz w:val="24"/>
          <w:szCs w:val="24"/>
          <w:lang w:eastAsia="pl-PL"/>
        </w:rPr>
        <w:t>osób wskazanych do kontaktów między stronami umowy)</w:t>
      </w:r>
      <w:r w:rsidR="009C211F">
        <w:rPr>
          <w:rFonts w:ascii="Cambria" w:eastAsia="Calibri" w:hAnsi="Cambria" w:cs="Times New Roman"/>
          <w:sz w:val="24"/>
          <w:szCs w:val="24"/>
          <w:lang w:eastAsia="pl-PL"/>
        </w:rPr>
        <w:t>.</w:t>
      </w:r>
    </w:p>
    <w:p w14:paraId="3131A9AE"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5907968" w14:textId="77777777" w:rsidR="00C15BF2" w:rsidRDefault="00001DB9" w:rsidP="00C15BF2">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Wszelkie zmiany umowy wymagają pod rygorem nieważności formy pisemnej </w:t>
      </w:r>
      <w:r w:rsidRPr="005777D3">
        <w:rPr>
          <w:rFonts w:ascii="Cambria" w:eastAsia="Calibri" w:hAnsi="Cambria" w:cs="Calibri"/>
          <w:color w:val="000000"/>
          <w:sz w:val="24"/>
          <w:szCs w:val="24"/>
          <w:lang w:eastAsia="ar-SA"/>
        </w:rPr>
        <w:br/>
        <w:t>i podpisania przez obydwie strony umowy.</w:t>
      </w:r>
    </w:p>
    <w:p w14:paraId="0A1ECBCD" w14:textId="5A7D343D" w:rsidR="00C15BF2" w:rsidRDefault="00001DB9" w:rsidP="00C15BF2">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C15BF2">
        <w:rPr>
          <w:rFonts w:ascii="Cambria" w:eastAsia="Calibri" w:hAnsi="Cambria" w:cs="Calibri"/>
          <w:color w:val="000000"/>
          <w:sz w:val="24"/>
          <w:szCs w:val="24"/>
          <w:lang w:eastAsia="ar-SA"/>
        </w:rPr>
        <w:t xml:space="preserve">Z wnioskiem o zmianę umowy może wystąpić zarówno Wykonawca, jak </w:t>
      </w:r>
      <w:r w:rsidR="009C211F" w:rsidRPr="00C15BF2">
        <w:rPr>
          <w:rFonts w:ascii="Cambria" w:eastAsia="Calibri" w:hAnsi="Cambria" w:cs="Calibri"/>
          <w:color w:val="000000"/>
          <w:sz w:val="24"/>
          <w:szCs w:val="24"/>
          <w:lang w:eastAsia="ar-SA"/>
        </w:rPr>
        <w:br/>
      </w:r>
      <w:r w:rsidRPr="00C15BF2">
        <w:rPr>
          <w:rFonts w:ascii="Cambria" w:eastAsia="Calibri" w:hAnsi="Cambria" w:cs="Calibri"/>
          <w:color w:val="000000"/>
          <w:sz w:val="24"/>
          <w:szCs w:val="24"/>
          <w:lang w:eastAsia="ar-SA"/>
        </w:rPr>
        <w:lastRenderedPageBreak/>
        <w:t>i Zamawiający</w:t>
      </w:r>
      <w:r w:rsidR="00C15BF2">
        <w:rPr>
          <w:rFonts w:ascii="Cambria" w:eastAsia="Calibri" w:hAnsi="Cambria" w:cs="Calibri"/>
          <w:color w:val="000000"/>
          <w:sz w:val="24"/>
          <w:szCs w:val="24"/>
          <w:lang w:eastAsia="ar-SA"/>
        </w:rPr>
        <w:t>.</w:t>
      </w:r>
    </w:p>
    <w:p w14:paraId="64063141" w14:textId="1049EDEA" w:rsidR="00EA33FE" w:rsidRPr="00C15BF2" w:rsidRDefault="00C15BF2" w:rsidP="00D85694">
      <w:pPr>
        <w:widowControl w:val="0"/>
        <w:numPr>
          <w:ilvl w:val="0"/>
          <w:numId w:val="16"/>
        </w:numPr>
        <w:suppressAutoHyphens/>
        <w:adjustRightInd w:val="0"/>
        <w:spacing w:after="0"/>
        <w:ind w:left="426" w:hanging="426"/>
        <w:jc w:val="both"/>
        <w:textAlignment w:val="baseline"/>
        <w:rPr>
          <w:rFonts w:ascii="Cambria" w:eastAsia="Calibri" w:hAnsi="Cambria" w:cs="Calibri"/>
          <w:color w:val="000000"/>
          <w:sz w:val="24"/>
          <w:szCs w:val="24"/>
          <w:lang w:eastAsia="ar-SA"/>
        </w:rPr>
      </w:pPr>
      <w:r>
        <w:rPr>
          <w:rFonts w:ascii="Cambria" w:eastAsia="Calibri" w:hAnsi="Cambria" w:cs="Calibri"/>
          <w:color w:val="000000"/>
          <w:sz w:val="24"/>
          <w:szCs w:val="24"/>
          <w:lang w:eastAsia="ar-SA"/>
        </w:rPr>
        <w:t>W</w:t>
      </w:r>
      <w:r w:rsidR="00001DB9" w:rsidRPr="00C15BF2">
        <w:rPr>
          <w:rFonts w:ascii="Cambria" w:eastAsia="Calibri" w:hAnsi="Cambria" w:cs="Calibri"/>
          <w:color w:val="000000"/>
          <w:sz w:val="24"/>
          <w:szCs w:val="24"/>
          <w:lang w:eastAsia="ar-SA"/>
        </w:rPr>
        <w:t>szystkie powyższe postanowienia stanowią katalog zmian, na które Zamawiający może wyrazić zgodę. Nie stanowią one jednak zobowiązania do wyrażenia takiej zgody.</w:t>
      </w:r>
    </w:p>
    <w:p w14:paraId="30DB61E4" w14:textId="77777777" w:rsidR="00EA33FE" w:rsidRPr="00D20B8C" w:rsidRDefault="00EA33FE" w:rsidP="00D85694">
      <w:pPr>
        <w:spacing w:after="0"/>
        <w:jc w:val="center"/>
        <w:rPr>
          <w:rFonts w:ascii="Cambria" w:hAnsi="Cambria"/>
          <w:b/>
          <w:bCs/>
        </w:rPr>
      </w:pPr>
      <w:r w:rsidRPr="00D20B8C">
        <w:rPr>
          <w:rFonts w:ascii="Cambria" w:hAnsi="Cambria"/>
          <w:b/>
          <w:bCs/>
        </w:rPr>
        <w:t>§ 18a</w:t>
      </w:r>
    </w:p>
    <w:p w14:paraId="6B472724" w14:textId="77777777" w:rsidR="00EA33FE" w:rsidRPr="00D20B8C" w:rsidRDefault="00EA33FE" w:rsidP="00D85694">
      <w:pPr>
        <w:spacing w:after="0"/>
        <w:jc w:val="center"/>
        <w:rPr>
          <w:rFonts w:ascii="Cambria" w:hAnsi="Cambria"/>
          <w:b/>
          <w:bCs/>
        </w:rPr>
      </w:pPr>
      <w:r w:rsidRPr="00D20B8C">
        <w:rPr>
          <w:rFonts w:ascii="Cambria" w:hAnsi="Cambria"/>
          <w:b/>
          <w:bCs/>
        </w:rPr>
        <w:t>Klauzula waloryzacyjna</w:t>
      </w:r>
    </w:p>
    <w:p w14:paraId="23B57C94" w14:textId="77777777" w:rsidR="00EA33FE" w:rsidRPr="00D20B8C" w:rsidRDefault="00EA33FE" w:rsidP="00EA33FE">
      <w:pPr>
        <w:pStyle w:val="Akapitzlist"/>
        <w:numPr>
          <w:ilvl w:val="2"/>
          <w:numId w:val="71"/>
        </w:numPr>
        <w:spacing w:after="0"/>
        <w:ind w:left="426" w:hanging="426"/>
        <w:jc w:val="both"/>
        <w:rPr>
          <w:rStyle w:val="x4k7w5x"/>
          <w:rFonts w:ascii="Cambria" w:hAnsi="Cambria"/>
        </w:rPr>
      </w:pPr>
      <w:r w:rsidRPr="00D20B8C">
        <w:rPr>
          <w:rStyle w:val="x4k7w5x"/>
          <w:rFonts w:ascii="Cambria" w:hAnsi="Cambria"/>
        </w:rPr>
        <w:t xml:space="preserve">Strony przewidują możliwość zmiany wynagrodzenia Wykonawcy zgodnie z poniższymi zasadami, w przypadku zmiany ceny materiałów lub kosztów związanych z realizacją zamówienia: </w:t>
      </w:r>
    </w:p>
    <w:p w14:paraId="0478EDD8" w14:textId="77777777" w:rsidR="00EA33FE" w:rsidRPr="00D20B8C" w:rsidRDefault="00EA33FE" w:rsidP="00EA33FE">
      <w:pPr>
        <w:pStyle w:val="Akapitzlist"/>
        <w:numPr>
          <w:ilvl w:val="2"/>
          <w:numId w:val="72"/>
        </w:numPr>
        <w:suppressAutoHyphens/>
        <w:spacing w:after="0"/>
        <w:ind w:left="709" w:hanging="284"/>
        <w:jc w:val="both"/>
        <w:rPr>
          <w:rStyle w:val="x4k7w5x"/>
          <w:rFonts w:ascii="Cambria" w:hAnsi="Cambria"/>
        </w:rPr>
      </w:pPr>
      <w:r w:rsidRPr="00D20B8C">
        <w:rPr>
          <w:rStyle w:val="x4k7w5x"/>
          <w:rFonts w:ascii="Cambria" w:hAnsi="Cambria"/>
        </w:rPr>
        <w:t xml:space="preserve">wyliczenie wysokości zmiany wynagrodzenia odbywać się będzie w oparciu </w:t>
      </w:r>
      <w:r w:rsidRPr="00D20B8C">
        <w:rPr>
          <w:rStyle w:val="x4k7w5x"/>
          <w:rFonts w:ascii="Cambria" w:hAnsi="Cambria"/>
        </w:rPr>
        <w:br/>
        <w:t>o miesięczny wskaźnik cen produkcji budowlano-montażowej liczony do poprzedniego miesiąca - zwany dalej wskaźnikiem GUS,</w:t>
      </w:r>
    </w:p>
    <w:p w14:paraId="2E493429" w14:textId="6E6D41DC" w:rsidR="00EA33FE" w:rsidRPr="00D20B8C" w:rsidRDefault="00EA33FE" w:rsidP="00EA33FE">
      <w:pPr>
        <w:pStyle w:val="Akapitzlist"/>
        <w:numPr>
          <w:ilvl w:val="2"/>
          <w:numId w:val="72"/>
        </w:numPr>
        <w:spacing w:after="0"/>
        <w:ind w:left="709" w:hanging="283"/>
        <w:jc w:val="both"/>
        <w:rPr>
          <w:rStyle w:val="x4k7w5x"/>
          <w:rFonts w:ascii="Cambria" w:hAnsi="Cambria"/>
        </w:rPr>
      </w:pPr>
      <w:r w:rsidRPr="00D20B8C">
        <w:rPr>
          <w:rStyle w:val="x4k7w5x"/>
          <w:rFonts w:ascii="Cambria" w:hAnsi="Cambria"/>
        </w:rPr>
        <w:t xml:space="preserve">w sytuacji, gdy średnia opublikowanych wskaźników GUS za pełne miesiące </w:t>
      </w:r>
      <w:r w:rsidRPr="00D20B8C">
        <w:rPr>
          <w:rStyle w:val="x4k7w5x"/>
          <w:rFonts w:ascii="Cambria" w:hAnsi="Cambria"/>
        </w:rPr>
        <w:br/>
        <w:t>w okresie między zawarciem umowy, a podpisaniem protokołu odbioru końcowego, o</w:t>
      </w:r>
      <w:r w:rsidR="00362319">
        <w:rPr>
          <w:rStyle w:val="x4k7w5x"/>
          <w:rFonts w:ascii="Cambria" w:hAnsi="Cambria"/>
        </w:rPr>
        <w:t> </w:t>
      </w:r>
      <w:r w:rsidRPr="00D20B8C">
        <w:rPr>
          <w:rStyle w:val="x4k7w5x"/>
          <w:rFonts w:ascii="Cambria" w:hAnsi="Cambria"/>
        </w:rPr>
        <w:t xml:space="preserve">którym mowa w § 6 ust. 1 pkt 4) przekroczy poziom </w:t>
      </w:r>
      <w:r w:rsidR="0049341E" w:rsidRPr="0049341E">
        <w:rPr>
          <w:rStyle w:val="x4k7w5x"/>
          <w:rFonts w:ascii="Cambria" w:hAnsi="Cambria"/>
        </w:rPr>
        <w:t>5</w:t>
      </w:r>
      <w:r w:rsidRPr="0049341E">
        <w:rPr>
          <w:rStyle w:val="x4k7w5x"/>
          <w:rFonts w:ascii="Cambria" w:hAnsi="Cambria"/>
        </w:rPr>
        <w:t>%</w:t>
      </w:r>
      <w:r w:rsidRPr="00D20B8C">
        <w:rPr>
          <w:rStyle w:val="x4k7w5x"/>
          <w:rFonts w:ascii="Cambria" w:hAnsi="Cambria"/>
        </w:rPr>
        <w:t xml:space="preserve">, strony mogą złożyć wniosek o dokonanie odpowiedniej zmiany wynagrodzenia; </w:t>
      </w:r>
    </w:p>
    <w:p w14:paraId="4962E7AE" w14:textId="77777777" w:rsidR="00EA33FE" w:rsidRPr="00D20B8C" w:rsidRDefault="00EA33FE" w:rsidP="00EA33FE">
      <w:pPr>
        <w:pStyle w:val="Akapitzlist"/>
        <w:numPr>
          <w:ilvl w:val="2"/>
          <w:numId w:val="72"/>
        </w:numPr>
        <w:spacing w:after="0"/>
        <w:ind w:left="709" w:hanging="283"/>
        <w:jc w:val="both"/>
        <w:rPr>
          <w:rStyle w:val="x4k7w5x"/>
          <w:rFonts w:ascii="Cambria" w:hAnsi="Cambria"/>
        </w:rPr>
      </w:pPr>
      <w:r w:rsidRPr="00D20B8C">
        <w:rPr>
          <w:rStyle w:val="x4k7w5x"/>
          <w:rFonts w:ascii="Cambria" w:hAnsi="Cambria"/>
        </w:rPr>
        <w:t xml:space="preserve">strona po spełnieniu przesłanek wskazanych w pkt 1) i 2) może złożyć wniosek o zmianę wynagrodzenia w wysokości wynikającej z wyliczenia: </w:t>
      </w:r>
    </w:p>
    <w:p w14:paraId="725ECF6E" w14:textId="77777777" w:rsidR="00EA33FE" w:rsidRPr="00D20B8C" w:rsidRDefault="00EA33FE" w:rsidP="00EA33FE">
      <w:pPr>
        <w:pStyle w:val="Akapitzlist"/>
        <w:ind w:left="709"/>
        <w:jc w:val="both"/>
        <w:rPr>
          <w:rStyle w:val="x4k7w5x"/>
          <w:rFonts w:ascii="Cambria" w:hAnsi="Cambria"/>
          <w:sz w:val="10"/>
          <w:szCs w:val="10"/>
        </w:rPr>
      </w:pPr>
    </w:p>
    <w:p w14:paraId="3A48AB45" w14:textId="170E1D5A" w:rsidR="00EA33FE" w:rsidRPr="00D20B8C" w:rsidRDefault="00EA33FE" w:rsidP="00EA33FE">
      <w:pPr>
        <w:pStyle w:val="Akapitzlist"/>
        <w:ind w:left="709"/>
        <w:jc w:val="center"/>
        <w:rPr>
          <w:rStyle w:val="x4k7w5x"/>
          <w:rFonts w:ascii="Cambria" w:hAnsi="Cambria"/>
          <w:b/>
          <w:bCs/>
          <w:i/>
          <w:iCs/>
        </w:rPr>
      </w:pPr>
      <w:r w:rsidRPr="00D20B8C">
        <w:rPr>
          <w:rStyle w:val="x4k7w5x"/>
          <w:rFonts w:ascii="Cambria" w:hAnsi="Cambria"/>
          <w:b/>
          <w:bCs/>
          <w:i/>
          <w:iCs/>
        </w:rPr>
        <w:t>A x (B</w:t>
      </w:r>
      <w:r w:rsidRPr="009C5BF6">
        <w:rPr>
          <w:rStyle w:val="x4k7w5x"/>
          <w:rFonts w:ascii="Cambria" w:hAnsi="Cambria"/>
          <w:b/>
          <w:bCs/>
          <w:i/>
          <w:iCs/>
        </w:rPr>
        <w:t xml:space="preserve">% - </w:t>
      </w:r>
      <w:r w:rsidR="0049341E">
        <w:rPr>
          <w:rStyle w:val="x4k7w5x"/>
          <w:rFonts w:ascii="Cambria" w:hAnsi="Cambria"/>
          <w:b/>
          <w:bCs/>
          <w:i/>
          <w:iCs/>
        </w:rPr>
        <w:t>5</w:t>
      </w:r>
      <w:r w:rsidRPr="009C5BF6">
        <w:rPr>
          <w:rStyle w:val="x4k7w5x"/>
          <w:rFonts w:ascii="Cambria" w:hAnsi="Cambria"/>
          <w:b/>
          <w:bCs/>
          <w:i/>
          <w:iCs/>
        </w:rPr>
        <w:t>%)</w:t>
      </w:r>
      <w:r w:rsidRPr="00D20B8C">
        <w:rPr>
          <w:rStyle w:val="x4k7w5x"/>
          <w:rFonts w:ascii="Cambria" w:hAnsi="Cambria"/>
          <w:b/>
          <w:bCs/>
          <w:i/>
          <w:iCs/>
        </w:rPr>
        <w:t xml:space="preserve"> = C</w:t>
      </w:r>
      <w:r w:rsidRPr="00D20B8C">
        <w:rPr>
          <w:rStyle w:val="x4k7w5x"/>
          <w:rFonts w:ascii="Cambria" w:hAnsi="Cambria"/>
          <w:i/>
          <w:iCs/>
        </w:rPr>
        <w:t>,</w:t>
      </w:r>
    </w:p>
    <w:p w14:paraId="10DF36BC" w14:textId="77777777" w:rsidR="00EA33FE" w:rsidRPr="00D20B8C" w:rsidRDefault="00EA33FE" w:rsidP="00EA33FE">
      <w:pPr>
        <w:ind w:firstLine="708"/>
        <w:rPr>
          <w:rStyle w:val="x4k7w5x"/>
          <w:rFonts w:ascii="Cambria" w:hAnsi="Cambria"/>
        </w:rPr>
      </w:pPr>
      <w:r w:rsidRPr="00D20B8C">
        <w:rPr>
          <w:rStyle w:val="x4k7w5x"/>
          <w:rFonts w:ascii="Cambria" w:hAnsi="Cambria"/>
        </w:rPr>
        <w:t xml:space="preserve">gdzie: </w:t>
      </w:r>
    </w:p>
    <w:p w14:paraId="5E437468" w14:textId="77777777" w:rsidR="00EA33FE" w:rsidRPr="00D20B8C" w:rsidRDefault="00EA33FE" w:rsidP="00D85694">
      <w:pPr>
        <w:spacing w:after="0"/>
        <w:ind w:firstLine="708"/>
        <w:rPr>
          <w:rStyle w:val="x4k7w5x"/>
          <w:rFonts w:ascii="Cambria" w:hAnsi="Cambria"/>
        </w:rPr>
      </w:pPr>
      <w:r w:rsidRPr="00D20B8C">
        <w:rPr>
          <w:rStyle w:val="x4k7w5x"/>
          <w:rFonts w:ascii="Cambria" w:hAnsi="Cambria"/>
        </w:rPr>
        <w:t xml:space="preserve">A – wartość wynagrodzenia umownego, </w:t>
      </w:r>
    </w:p>
    <w:p w14:paraId="5CD596C4" w14:textId="77777777" w:rsidR="00EA33FE" w:rsidRPr="00D20B8C" w:rsidRDefault="00EA33FE" w:rsidP="00D85694">
      <w:pPr>
        <w:spacing w:after="0"/>
        <w:ind w:left="708"/>
        <w:jc w:val="both"/>
        <w:rPr>
          <w:rStyle w:val="x4k7w5x"/>
          <w:rFonts w:ascii="Cambria" w:hAnsi="Cambria"/>
        </w:rPr>
      </w:pPr>
      <w:r w:rsidRPr="00D20B8C">
        <w:rPr>
          <w:rStyle w:val="x4k7w5x"/>
          <w:rFonts w:ascii="Cambria" w:hAnsi="Cambria"/>
        </w:rPr>
        <w:t xml:space="preserve">B – średnia opublikowanych wskaźników GUS za pełne miesiące w okresie między zawarciem umowy, a podpisaniem protokołu odbioru końcowego, </w:t>
      </w:r>
    </w:p>
    <w:p w14:paraId="3DB0371F" w14:textId="7F38F71B" w:rsidR="00EA33FE" w:rsidRPr="00C15BF2" w:rsidRDefault="00EA33FE" w:rsidP="00D85694">
      <w:pPr>
        <w:spacing w:after="0"/>
        <w:ind w:firstLine="708"/>
        <w:rPr>
          <w:rStyle w:val="x4k7w5x"/>
          <w:rFonts w:ascii="Cambria" w:hAnsi="Cambria"/>
        </w:rPr>
      </w:pPr>
      <w:r w:rsidRPr="00D20B8C">
        <w:rPr>
          <w:rStyle w:val="x4k7w5x"/>
          <w:rFonts w:ascii="Cambria" w:hAnsi="Cambria"/>
        </w:rPr>
        <w:t xml:space="preserve">C - wartość zmiany. </w:t>
      </w:r>
    </w:p>
    <w:p w14:paraId="2C3F7E39" w14:textId="77777777" w:rsidR="00EA33FE" w:rsidRPr="00D20B8C" w:rsidRDefault="00EA33FE" w:rsidP="00EA33FE">
      <w:pPr>
        <w:pStyle w:val="Akapitzlist"/>
        <w:numPr>
          <w:ilvl w:val="2"/>
          <w:numId w:val="72"/>
        </w:numPr>
        <w:spacing w:after="0"/>
        <w:ind w:left="709" w:hanging="283"/>
        <w:jc w:val="both"/>
        <w:rPr>
          <w:rStyle w:val="x4k7w5x"/>
          <w:rFonts w:ascii="Cambria" w:hAnsi="Cambria"/>
        </w:rPr>
      </w:pPr>
      <w:r w:rsidRPr="00D20B8C">
        <w:rPr>
          <w:rStyle w:val="x4k7w5x"/>
          <w:rFonts w:ascii="Cambria" w:hAnsi="Cambria"/>
        </w:rPr>
        <w:t xml:space="preserve">strona składając wniosek o zmianę powinna przedstawić w szczególności: </w:t>
      </w:r>
    </w:p>
    <w:p w14:paraId="1ADA2202" w14:textId="77777777" w:rsidR="00EA33FE" w:rsidRPr="00D20B8C" w:rsidRDefault="00EA33FE" w:rsidP="00EA33FE">
      <w:pPr>
        <w:pStyle w:val="Akapitzlist"/>
        <w:numPr>
          <w:ilvl w:val="3"/>
          <w:numId w:val="73"/>
        </w:numPr>
        <w:spacing w:after="0"/>
        <w:ind w:left="993" w:hanging="284"/>
        <w:jc w:val="both"/>
        <w:rPr>
          <w:rStyle w:val="x4k7w5x"/>
          <w:rFonts w:ascii="Cambria" w:hAnsi="Cambria"/>
        </w:rPr>
      </w:pPr>
      <w:r w:rsidRPr="00D20B8C">
        <w:rPr>
          <w:rStyle w:val="x4k7w5x"/>
          <w:rFonts w:ascii="Cambria" w:hAnsi="Cambria"/>
        </w:rPr>
        <w:t xml:space="preserve">wyliczenie wnioskowanej kwoty zmiany wynagrodzenia; </w:t>
      </w:r>
    </w:p>
    <w:p w14:paraId="3D575D46" w14:textId="77777777" w:rsidR="00EA33FE" w:rsidRPr="00D20B8C" w:rsidRDefault="00EA33FE" w:rsidP="00EA33FE">
      <w:pPr>
        <w:pStyle w:val="Akapitzlist"/>
        <w:numPr>
          <w:ilvl w:val="3"/>
          <w:numId w:val="73"/>
        </w:numPr>
        <w:spacing w:after="0"/>
        <w:ind w:left="993" w:hanging="284"/>
        <w:jc w:val="both"/>
        <w:rPr>
          <w:rStyle w:val="x4k7w5x"/>
          <w:rFonts w:ascii="Cambria" w:hAnsi="Cambria"/>
        </w:rPr>
      </w:pPr>
      <w:r w:rsidRPr="00D20B8C">
        <w:rPr>
          <w:rStyle w:val="x4k7w5x"/>
          <w:rFonts w:ascii="Cambria" w:hAnsi="Cambria"/>
        </w:rPr>
        <w:t xml:space="preserve">dowody na to, że wzrost kosztów materiałów lub usług miał wpływ na koszt realizacji zamówienia. </w:t>
      </w:r>
    </w:p>
    <w:p w14:paraId="5BA22942" w14:textId="57B9534D" w:rsidR="00EA33FE" w:rsidRPr="00D20B8C" w:rsidRDefault="00EA33FE" w:rsidP="00EA33FE">
      <w:pPr>
        <w:pStyle w:val="Akapitzlist"/>
        <w:numPr>
          <w:ilvl w:val="2"/>
          <w:numId w:val="72"/>
        </w:numPr>
        <w:spacing w:after="0"/>
        <w:ind w:left="709" w:hanging="283"/>
        <w:jc w:val="both"/>
        <w:rPr>
          <w:rStyle w:val="x4k7w5x"/>
          <w:rFonts w:ascii="Cambria" w:hAnsi="Cambria"/>
        </w:rPr>
      </w:pPr>
      <w:r w:rsidRPr="00D20B8C">
        <w:rPr>
          <w:rStyle w:val="x4k7w5x"/>
          <w:rFonts w:ascii="Cambria" w:hAnsi="Cambria"/>
        </w:rPr>
        <w:t xml:space="preserve">łączna wartość zmian wysokości wynagrodzenia Wykonawcy, dokonanych na podstawie postanowień niniejszego ustępu nie może być wyższa </w:t>
      </w:r>
      <w:r w:rsidRPr="0049341E">
        <w:rPr>
          <w:rStyle w:val="x4k7w5x"/>
          <w:rFonts w:ascii="Cambria" w:hAnsi="Cambria"/>
          <w:color w:val="000000" w:themeColor="text1"/>
        </w:rPr>
        <w:t xml:space="preserve">niż </w:t>
      </w:r>
      <w:r w:rsidR="00BC3A5F" w:rsidRPr="0049341E">
        <w:rPr>
          <w:rStyle w:val="x4k7w5x"/>
          <w:rFonts w:ascii="Cambria" w:hAnsi="Cambria"/>
          <w:color w:val="000000" w:themeColor="text1"/>
        </w:rPr>
        <w:t>2</w:t>
      </w:r>
      <w:r w:rsidRPr="0049341E">
        <w:rPr>
          <w:rStyle w:val="x4k7w5x"/>
          <w:rFonts w:ascii="Cambria" w:hAnsi="Cambria"/>
          <w:color w:val="000000" w:themeColor="text1"/>
        </w:rPr>
        <w:t xml:space="preserve">% </w:t>
      </w:r>
      <w:r w:rsidRPr="00D20B8C">
        <w:rPr>
          <w:rStyle w:val="x4k7w5x"/>
          <w:rFonts w:ascii="Cambria" w:hAnsi="Cambria"/>
        </w:rPr>
        <w:t>w stosunku do pierwotnej wartości umowy,</w:t>
      </w:r>
    </w:p>
    <w:p w14:paraId="7715B937" w14:textId="08F106E3" w:rsidR="00EA33FE" w:rsidRDefault="00EA33FE" w:rsidP="00EA33FE">
      <w:pPr>
        <w:pStyle w:val="Akapitzlist"/>
        <w:numPr>
          <w:ilvl w:val="2"/>
          <w:numId w:val="72"/>
        </w:numPr>
        <w:spacing w:after="0"/>
        <w:ind w:left="709" w:hanging="283"/>
        <w:jc w:val="both"/>
        <w:rPr>
          <w:rStyle w:val="x4k7w5x"/>
          <w:rFonts w:ascii="Cambria" w:hAnsi="Cambria"/>
        </w:rPr>
      </w:pPr>
      <w:r>
        <w:rPr>
          <w:rStyle w:val="x4k7w5x"/>
          <w:rFonts w:ascii="Cambria" w:hAnsi="Cambria"/>
        </w:rPr>
        <w:t>zmiana wynagrodzenia w oparciu o niniejszy ustęp wymaga zgodnej woli obu stron wyrażonej aneksem do umowy,</w:t>
      </w:r>
    </w:p>
    <w:p w14:paraId="21A1E545" w14:textId="566F5F50" w:rsidR="00E90A4E" w:rsidRDefault="00E90A4E" w:rsidP="00EA33FE">
      <w:pPr>
        <w:pStyle w:val="Akapitzlist"/>
        <w:numPr>
          <w:ilvl w:val="2"/>
          <w:numId w:val="72"/>
        </w:numPr>
        <w:spacing w:after="0"/>
        <w:ind w:left="709" w:hanging="283"/>
        <w:jc w:val="both"/>
        <w:rPr>
          <w:rStyle w:val="x4k7w5x"/>
          <w:rFonts w:ascii="Cambria" w:hAnsi="Cambria"/>
        </w:rPr>
      </w:pPr>
      <w:r>
        <w:rPr>
          <w:rStyle w:val="x4k7w5x"/>
          <w:rFonts w:ascii="Cambria" w:hAnsi="Cambria"/>
        </w:rPr>
        <w:t xml:space="preserve">zmiana wynagrodzenia nie może być dokonana po wykonaniu i rozliczeniu kontraktu. </w:t>
      </w:r>
    </w:p>
    <w:p w14:paraId="176F76EF" w14:textId="77777777" w:rsidR="00EA33FE" w:rsidRDefault="00EA33FE" w:rsidP="00EA33FE">
      <w:pPr>
        <w:pStyle w:val="Akapitzlist"/>
        <w:numPr>
          <w:ilvl w:val="2"/>
          <w:numId w:val="72"/>
        </w:numPr>
        <w:spacing w:after="0"/>
        <w:ind w:left="709" w:hanging="283"/>
        <w:jc w:val="both"/>
        <w:rPr>
          <w:rStyle w:val="x4k7w5x"/>
          <w:rFonts w:ascii="Cambria" w:hAnsi="Cambria"/>
        </w:rPr>
      </w:pPr>
      <w:r>
        <w:rPr>
          <w:rStyle w:val="x4k7w5x"/>
          <w:rFonts w:ascii="Cambria" w:hAnsi="Cambria"/>
        </w:rPr>
        <w:t>klauzula waloryzacyjna nie ma zastosowania w okresie 6 miesięcy od dnia podpisania umowy.</w:t>
      </w:r>
    </w:p>
    <w:p w14:paraId="2A325D5B" w14:textId="77777777" w:rsidR="00EA33FE" w:rsidRDefault="00EA33FE" w:rsidP="00EA33FE">
      <w:pPr>
        <w:pStyle w:val="Akapitzlist"/>
        <w:numPr>
          <w:ilvl w:val="2"/>
          <w:numId w:val="71"/>
        </w:numPr>
        <w:spacing w:after="0"/>
        <w:ind w:left="426" w:hanging="426"/>
        <w:jc w:val="both"/>
      </w:pPr>
      <w:r>
        <w:rPr>
          <w:rFonts w:ascii="Cambria" w:hAnsi="Cambria"/>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4351F565" w14:textId="77777777" w:rsidR="00EA33FE" w:rsidRDefault="00EA33FE" w:rsidP="00C15BF2">
      <w:pPr>
        <w:spacing w:after="0"/>
        <w:rPr>
          <w:rFonts w:ascii="Cambria" w:hAnsi="Cambria"/>
          <w:b/>
          <w:color w:val="000000" w:themeColor="text1"/>
          <w:sz w:val="24"/>
          <w:szCs w:val="24"/>
        </w:rPr>
      </w:pPr>
    </w:p>
    <w:p w14:paraId="14B24DDA" w14:textId="4A3DE39E" w:rsidR="0095025D" w:rsidRPr="005777D3" w:rsidRDefault="0095025D" w:rsidP="005777D3">
      <w:pPr>
        <w:spacing w:after="0"/>
        <w:jc w:val="center"/>
        <w:rPr>
          <w:rFonts w:ascii="Cambria" w:hAnsi="Cambria"/>
          <w:b/>
          <w:color w:val="000000" w:themeColor="text1"/>
          <w:sz w:val="24"/>
          <w:szCs w:val="24"/>
        </w:rPr>
      </w:pPr>
      <w:r w:rsidRPr="005777D3">
        <w:rPr>
          <w:rFonts w:ascii="Cambria" w:hAnsi="Cambria"/>
          <w:b/>
          <w:color w:val="000000" w:themeColor="text1"/>
          <w:sz w:val="24"/>
          <w:szCs w:val="24"/>
        </w:rPr>
        <w:lastRenderedPageBreak/>
        <w:t xml:space="preserve">§ </w:t>
      </w:r>
      <w:r w:rsidR="00D86E20">
        <w:rPr>
          <w:rFonts w:ascii="Cambria" w:hAnsi="Cambria"/>
          <w:b/>
          <w:color w:val="000000" w:themeColor="text1"/>
          <w:sz w:val="24"/>
          <w:szCs w:val="24"/>
        </w:rPr>
        <w:t>19</w:t>
      </w:r>
      <w:r w:rsidRPr="005777D3">
        <w:rPr>
          <w:rFonts w:ascii="Cambria" w:hAnsi="Cambria"/>
          <w:b/>
          <w:color w:val="000000" w:themeColor="text1"/>
          <w:sz w:val="24"/>
          <w:szCs w:val="24"/>
        </w:rPr>
        <w:br/>
        <w:t xml:space="preserve">Ochrona danych osobowych </w:t>
      </w:r>
    </w:p>
    <w:p w14:paraId="6785EC3F"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zh-CN"/>
        </w:rPr>
      </w:pPr>
      <w:r w:rsidRPr="005777D3">
        <w:rPr>
          <w:rFonts w:ascii="Cambria" w:eastAsia="Calibri" w:hAnsi="Cambria" w:cs="Times New Roman"/>
          <w:color w:val="000000"/>
          <w:sz w:val="24"/>
          <w:szCs w:val="24"/>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w:t>
      </w:r>
    </w:p>
    <w:p w14:paraId="0E5858EF"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606CC3A"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73F293"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wykonaniu przedmiotu zamówienia, usuwa / zwraca Zamawiającemu wszelkie dane osobowe oraz usuwa wszelkie ich istniejące kopie, chyba że prawo Unii lub prawo państwa członkowskiego nakazują przechowywanie danych osobowych.</w:t>
      </w:r>
    </w:p>
    <w:p w14:paraId="052D9CDD"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41E78B40"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stwierdzeniu naruszenia ochrony danych osobowych bez zbędnej zwłoki zgłasza je administratorowi, nie później niż w ciągu 72 godzin od stwierdzenia naruszenia.</w:t>
      </w:r>
    </w:p>
    <w:p w14:paraId="6AD5DC3B"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96EB64D"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usunięcia uchybień stwierdzonych podczas kontroli </w:t>
      </w:r>
      <w:r w:rsidRPr="005777D3">
        <w:rPr>
          <w:rFonts w:ascii="Cambria" w:eastAsia="Calibri" w:hAnsi="Cambria" w:cs="Times New Roman"/>
          <w:color w:val="000000"/>
          <w:sz w:val="24"/>
          <w:szCs w:val="24"/>
          <w:lang w:eastAsia="pl-PL"/>
        </w:rPr>
        <w:lastRenderedPageBreak/>
        <w:t xml:space="preserve">w terminie nie dłuższym niż 7 dni </w:t>
      </w:r>
    </w:p>
    <w:p w14:paraId="1CE5BE30"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udostępnia Zamawiającemu wszelkie informacje niezbędne do wykazania spełnienia obowiązków określonych w art. 28 Rozporządzenia.</w:t>
      </w:r>
    </w:p>
    <w:p w14:paraId="34BE0B95"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16EA7E"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72ACA5"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AE5417" w14:textId="77777777" w:rsidR="00EC0C9B"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 sprawach nieuregulowanych niniejszym paragrafem, zastosowanie będą miały przepisy Kodeksu cywilnego, rozporządzenia RODO, Ustawy o ochronie danych osobowych.</w:t>
      </w:r>
    </w:p>
    <w:p w14:paraId="6DF9B49A" w14:textId="77777777" w:rsidR="00D85694" w:rsidRDefault="00D85694" w:rsidP="00D85694">
      <w:pPr>
        <w:widowControl w:val="0"/>
        <w:suppressAutoHyphens/>
        <w:adjustRightInd w:val="0"/>
        <w:spacing w:after="0"/>
        <w:contextualSpacing/>
        <w:jc w:val="both"/>
        <w:textAlignment w:val="baseline"/>
        <w:rPr>
          <w:rFonts w:ascii="Cambria" w:eastAsia="Calibri" w:hAnsi="Cambria" w:cs="Times New Roman"/>
          <w:color w:val="000000"/>
          <w:sz w:val="24"/>
          <w:szCs w:val="24"/>
          <w:lang w:eastAsia="pl-PL"/>
        </w:rPr>
      </w:pPr>
    </w:p>
    <w:p w14:paraId="4D18C997" w14:textId="77777777" w:rsidR="00D85694" w:rsidRPr="005777D3" w:rsidRDefault="00D85694" w:rsidP="00D85694">
      <w:pPr>
        <w:widowControl w:val="0"/>
        <w:suppressAutoHyphens/>
        <w:adjustRightInd w:val="0"/>
        <w:spacing w:after="0"/>
        <w:contextualSpacing/>
        <w:jc w:val="both"/>
        <w:textAlignment w:val="baseline"/>
        <w:rPr>
          <w:rFonts w:ascii="Cambria" w:eastAsia="Calibri" w:hAnsi="Cambria" w:cs="Times New Roman"/>
          <w:color w:val="000000"/>
          <w:sz w:val="24"/>
          <w:szCs w:val="24"/>
          <w:lang w:eastAsia="pl-PL"/>
        </w:rPr>
      </w:pPr>
    </w:p>
    <w:p w14:paraId="15ED74C1" w14:textId="4DF40DF0" w:rsidR="00EC0C9B" w:rsidRPr="005777D3" w:rsidRDefault="00EC0C9B" w:rsidP="00C15BF2">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lastRenderedPageBreak/>
        <w:t xml:space="preserve">§ </w:t>
      </w:r>
      <w:r w:rsidR="00A715AF">
        <w:rPr>
          <w:rFonts w:ascii="Cambria" w:eastAsia="Times New Roman" w:hAnsi="Cambria" w:cs="Calibri"/>
          <w:b/>
          <w:bCs/>
          <w:sz w:val="24"/>
          <w:szCs w:val="24"/>
          <w:lang w:eastAsia="ar-SA"/>
        </w:rPr>
        <w:t>2</w:t>
      </w:r>
      <w:r w:rsidR="00D86E20">
        <w:rPr>
          <w:rFonts w:ascii="Cambria" w:eastAsia="Times New Roman" w:hAnsi="Cambria" w:cs="Calibri"/>
          <w:b/>
          <w:bCs/>
          <w:sz w:val="24"/>
          <w:szCs w:val="24"/>
          <w:lang w:eastAsia="ar-SA"/>
        </w:rPr>
        <w:t>0</w:t>
      </w:r>
    </w:p>
    <w:p w14:paraId="51A4DC64" w14:textId="77777777"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Wierzytelności</w:t>
      </w:r>
    </w:p>
    <w:p w14:paraId="70772846" w14:textId="2F2FFB98" w:rsidR="00AC6AD7" w:rsidRPr="00C15BF2" w:rsidRDefault="00EC0C9B" w:rsidP="00C15BF2">
      <w:pPr>
        <w:pStyle w:val="Akapitzlist"/>
        <w:numPr>
          <w:ilvl w:val="0"/>
          <w:numId w:val="48"/>
        </w:numPr>
        <w:autoSpaceDE w:val="0"/>
        <w:autoSpaceDN w:val="0"/>
        <w:spacing w:after="0"/>
        <w:ind w:left="426"/>
        <w:jc w:val="both"/>
        <w:rPr>
          <w:rFonts w:ascii="Cambria" w:eastAsia="Calibri" w:hAnsi="Cambria" w:cs="ArialNarrow,Bold"/>
          <w:b/>
          <w:bCs/>
          <w:color w:val="000000" w:themeColor="text1"/>
          <w:sz w:val="24"/>
          <w:szCs w:val="24"/>
        </w:rPr>
      </w:pPr>
      <w:r w:rsidRPr="005777D3">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59E55A7A" w14:textId="2CCF1BCA" w:rsidR="00AC6AD7" w:rsidRDefault="00AC6AD7" w:rsidP="005777D3">
      <w:pPr>
        <w:autoSpaceDE w:val="0"/>
        <w:autoSpaceDN w:val="0"/>
        <w:spacing w:after="0"/>
        <w:jc w:val="center"/>
        <w:rPr>
          <w:rFonts w:ascii="Cambria" w:eastAsia="Calibri" w:hAnsi="Cambria" w:cs="ArialNarrow,Bold"/>
          <w:b/>
          <w:bCs/>
          <w:color w:val="000000" w:themeColor="text1"/>
          <w:sz w:val="24"/>
          <w:szCs w:val="24"/>
        </w:rPr>
      </w:pPr>
      <w:r>
        <w:rPr>
          <w:rFonts w:ascii="Cambria" w:eastAsia="Calibri" w:hAnsi="Cambria" w:cs="ArialNarrow,Bold"/>
          <w:b/>
          <w:bCs/>
          <w:color w:val="000000" w:themeColor="text1"/>
          <w:sz w:val="24"/>
          <w:szCs w:val="24"/>
        </w:rPr>
        <w:t>§ 21</w:t>
      </w:r>
    </w:p>
    <w:p w14:paraId="28B146D8" w14:textId="77777777" w:rsidR="00AC6AD7" w:rsidRDefault="00AC6AD7" w:rsidP="00AC6AD7">
      <w:pPr>
        <w:autoSpaceDE w:val="0"/>
        <w:autoSpaceDN w:val="0"/>
        <w:spacing w:after="0"/>
        <w:jc w:val="center"/>
        <w:rPr>
          <w:rFonts w:ascii="Cambria" w:eastAsia="Calibri" w:hAnsi="Cambria" w:cs="ArialNarrow,Bold"/>
          <w:b/>
          <w:bCs/>
          <w:color w:val="000000" w:themeColor="text1"/>
          <w:sz w:val="24"/>
          <w:szCs w:val="24"/>
        </w:rPr>
      </w:pPr>
      <w:r w:rsidRPr="00AC6AD7">
        <w:rPr>
          <w:rFonts w:ascii="Cambria" w:eastAsia="Calibri" w:hAnsi="Cambria" w:cs="ArialNarrow,Bold"/>
          <w:b/>
          <w:bCs/>
          <w:color w:val="000000" w:themeColor="text1"/>
          <w:sz w:val="24"/>
          <w:szCs w:val="24"/>
        </w:rPr>
        <w:t xml:space="preserve">Przechowywanie dokumentacji </w:t>
      </w:r>
    </w:p>
    <w:p w14:paraId="6D48B3D2" w14:textId="7F127EEB" w:rsidR="00AC6AD7" w:rsidRPr="00362319" w:rsidRDefault="00AC6AD7" w:rsidP="00362319">
      <w:pPr>
        <w:pStyle w:val="Akapitzlist"/>
        <w:numPr>
          <w:ilvl w:val="0"/>
          <w:numId w:val="77"/>
        </w:numPr>
        <w:autoSpaceDE w:val="0"/>
        <w:autoSpaceDN w:val="0"/>
        <w:spacing w:after="0"/>
        <w:ind w:left="567" w:hanging="425"/>
        <w:jc w:val="both"/>
        <w:rPr>
          <w:rFonts w:ascii="Cambria" w:eastAsia="Calibri" w:hAnsi="Cambria" w:cs="ArialNarrow,Bold"/>
          <w:color w:val="000000" w:themeColor="text1"/>
          <w:sz w:val="24"/>
          <w:szCs w:val="24"/>
        </w:rPr>
      </w:pPr>
      <w:r w:rsidRPr="00362319">
        <w:rPr>
          <w:rFonts w:ascii="Cambria" w:eastAsia="Calibri" w:hAnsi="Cambria" w:cs="ArialNarrow,Bold"/>
          <w:color w:val="000000" w:themeColor="text1"/>
          <w:sz w:val="24"/>
          <w:szCs w:val="24"/>
        </w:rPr>
        <w:t>Wykonawca jest zobowiązany do przechowywania dokumentacji związanej z</w:t>
      </w:r>
      <w:r w:rsidR="00C15BF2">
        <w:rPr>
          <w:rFonts w:ascii="Cambria" w:eastAsia="Calibri" w:hAnsi="Cambria" w:cs="ArialNarrow,Bold"/>
          <w:color w:val="000000" w:themeColor="text1"/>
          <w:sz w:val="24"/>
          <w:szCs w:val="24"/>
        </w:rPr>
        <w:t> </w:t>
      </w:r>
      <w:r w:rsidRPr="00362319">
        <w:rPr>
          <w:rFonts w:ascii="Cambria" w:eastAsia="Calibri" w:hAnsi="Cambria" w:cs="ArialNarrow,Bold"/>
          <w:color w:val="000000" w:themeColor="text1"/>
          <w:sz w:val="24"/>
          <w:szCs w:val="24"/>
        </w:rPr>
        <w:t xml:space="preserve">realizowanym przedmiotem niniejszej umowy w terminach określonych w art. 82 rozporządzenia ogólnego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362319">
        <w:rPr>
          <w:rFonts w:ascii="Cambria" w:eastAsia="Calibri" w:hAnsi="Cambria" w:cs="ArialNarrow,Bold"/>
          <w:color w:val="000000" w:themeColor="text1"/>
          <w:sz w:val="24"/>
          <w:szCs w:val="24"/>
        </w:rPr>
        <w:t>późn</w:t>
      </w:r>
      <w:proofErr w:type="spellEnd"/>
      <w:r w:rsidRPr="00362319">
        <w:rPr>
          <w:rFonts w:ascii="Cambria" w:eastAsia="Calibri" w:hAnsi="Cambria" w:cs="ArialNarrow,Bold"/>
          <w:color w:val="000000" w:themeColor="text1"/>
          <w:sz w:val="24"/>
          <w:szCs w:val="24"/>
        </w:rPr>
        <w:t xml:space="preserve">. zm. oraz Dz. Urz. UE L 261 z 22.07.2021, str. 58)), w sposób zapewniający dostępność, poufność i bezpieczeństwo oraz do informowania Zamawiającego o miejscu przechowywania dokumentów związanych z realizowanym przedmiotem niniejszej umowy. W przypadku konieczności przedłużenia terminu, o którym mowa w ust. 1, Zamawiający powiadomi o tym pisemnie Wykonawcę przed upływem terminu określonego w ust. 1. </w:t>
      </w:r>
    </w:p>
    <w:p w14:paraId="13D9E3A1" w14:textId="0B88124E" w:rsidR="00AC6AD7" w:rsidRDefault="00AC6AD7" w:rsidP="00362319">
      <w:pPr>
        <w:pStyle w:val="Akapitzlist"/>
        <w:numPr>
          <w:ilvl w:val="0"/>
          <w:numId w:val="77"/>
        </w:numPr>
        <w:autoSpaceDE w:val="0"/>
        <w:autoSpaceDN w:val="0"/>
        <w:spacing w:after="0"/>
        <w:ind w:left="567" w:hanging="425"/>
        <w:jc w:val="both"/>
        <w:rPr>
          <w:rFonts w:ascii="Cambria" w:eastAsia="Calibri" w:hAnsi="Cambria" w:cs="ArialNarrow,Bold"/>
          <w:color w:val="000000" w:themeColor="text1"/>
          <w:sz w:val="24"/>
          <w:szCs w:val="24"/>
        </w:rPr>
      </w:pPr>
      <w:r w:rsidRPr="00362319">
        <w:rPr>
          <w:rFonts w:ascii="Cambria" w:eastAsia="Calibri" w:hAnsi="Cambria" w:cs="ArialNarrow,Bold"/>
          <w:color w:val="000000" w:themeColor="text1"/>
          <w:sz w:val="24"/>
          <w:szCs w:val="24"/>
        </w:rPr>
        <w:t xml:space="preserve">Obowiązek, o którym mowa w ust. 1 i 2 dotyczy całej korespondencji związanej </w:t>
      </w:r>
      <w:r>
        <w:rPr>
          <w:rFonts w:ascii="Cambria" w:eastAsia="Calibri" w:hAnsi="Cambria" w:cs="ArialNarrow,Bold"/>
          <w:color w:val="000000" w:themeColor="text1"/>
          <w:sz w:val="24"/>
          <w:szCs w:val="24"/>
        </w:rPr>
        <w:br/>
      </w:r>
      <w:r w:rsidRPr="00362319">
        <w:rPr>
          <w:rFonts w:ascii="Cambria" w:eastAsia="Calibri" w:hAnsi="Cambria" w:cs="ArialNarrow,Bold"/>
          <w:color w:val="000000" w:themeColor="text1"/>
          <w:sz w:val="24"/>
          <w:szCs w:val="24"/>
        </w:rPr>
        <w:t>z realizacją przedmiotu umowy, protokołów odbioru, dokumentacji z procesu inwestycyjnego.</w:t>
      </w:r>
    </w:p>
    <w:p w14:paraId="5552E388" w14:textId="7FA75F09" w:rsidR="00AC6AD7" w:rsidRDefault="00AC6AD7" w:rsidP="00362319">
      <w:pPr>
        <w:pStyle w:val="Akapitzlist"/>
        <w:numPr>
          <w:ilvl w:val="0"/>
          <w:numId w:val="77"/>
        </w:numPr>
        <w:autoSpaceDE w:val="0"/>
        <w:autoSpaceDN w:val="0"/>
        <w:spacing w:after="0"/>
        <w:ind w:left="567" w:hanging="425"/>
        <w:jc w:val="both"/>
        <w:rPr>
          <w:rFonts w:ascii="Cambria" w:eastAsia="Calibri" w:hAnsi="Cambria" w:cs="ArialNarrow,Bold"/>
          <w:color w:val="000000" w:themeColor="text1"/>
          <w:sz w:val="24"/>
          <w:szCs w:val="24"/>
        </w:rPr>
      </w:pPr>
      <w:r w:rsidRPr="00362319">
        <w:rPr>
          <w:rFonts w:ascii="Cambria" w:eastAsia="Calibri" w:hAnsi="Cambria" w:cs="ArialNarrow,Bold"/>
          <w:color w:val="000000" w:themeColor="text1"/>
          <w:sz w:val="24"/>
          <w:szCs w:val="24"/>
        </w:rPr>
        <w:t xml:space="preserve">Dokumentacja, o której mowa powyżej przechowywana jest w formie oryginałów albo kopii poświadczonych za zgodność z oryginałem przechowywanych na powszechnie uznawanych nośnikach danych. </w:t>
      </w:r>
    </w:p>
    <w:p w14:paraId="1AFD61CF" w14:textId="708475A7" w:rsidR="00AC6AD7" w:rsidRPr="00362319" w:rsidRDefault="00AC6AD7" w:rsidP="00362319">
      <w:pPr>
        <w:pStyle w:val="Akapitzlist"/>
        <w:numPr>
          <w:ilvl w:val="0"/>
          <w:numId w:val="77"/>
        </w:numPr>
        <w:autoSpaceDE w:val="0"/>
        <w:autoSpaceDN w:val="0"/>
        <w:spacing w:after="0"/>
        <w:ind w:left="567"/>
        <w:jc w:val="both"/>
        <w:rPr>
          <w:rFonts w:ascii="Cambria" w:eastAsia="Calibri" w:hAnsi="Cambria" w:cs="ArialNarrow,Bold"/>
          <w:b/>
          <w:bCs/>
          <w:color w:val="000000" w:themeColor="text1"/>
          <w:sz w:val="24"/>
          <w:szCs w:val="24"/>
        </w:rPr>
      </w:pPr>
      <w:r w:rsidRPr="00362319">
        <w:rPr>
          <w:rFonts w:ascii="Cambria" w:eastAsia="Calibri" w:hAnsi="Cambria" w:cs="ArialNarrow,Bold"/>
          <w:color w:val="000000" w:themeColor="text1"/>
          <w:sz w:val="24"/>
          <w:szCs w:val="24"/>
        </w:rPr>
        <w:t>W przypadku zmiany miejsca przechowywania dokumentów oraz w przypadku zawieszenia lub zaprzestania przez wykonawcę działalności przed ternem, o</w:t>
      </w:r>
      <w:r w:rsidR="00362319">
        <w:rPr>
          <w:rFonts w:ascii="Cambria" w:eastAsia="Calibri" w:hAnsi="Cambria" w:cs="ArialNarrow,Bold"/>
          <w:color w:val="000000" w:themeColor="text1"/>
          <w:sz w:val="24"/>
          <w:szCs w:val="24"/>
        </w:rPr>
        <w:t> </w:t>
      </w:r>
      <w:r w:rsidRPr="00362319">
        <w:rPr>
          <w:rFonts w:ascii="Cambria" w:eastAsia="Calibri" w:hAnsi="Cambria" w:cs="ArialNarrow,Bold"/>
          <w:color w:val="000000" w:themeColor="text1"/>
          <w:sz w:val="24"/>
          <w:szCs w:val="24"/>
        </w:rPr>
        <w:t>którym mowa w ust. 1 lub 2, wykonawca zobowiązuje się pisemnie poinformować Zamawiającego o miejscu przechowania dokumentów związanych z realizowanym przedmiotem zamówienia w terminem miesiąca przed zmianą tego miejsca</w:t>
      </w:r>
      <w:r w:rsidRPr="00362319">
        <w:rPr>
          <w:rFonts w:ascii="Cambria" w:eastAsia="Calibri" w:hAnsi="Cambria" w:cs="ArialNarrow,Bold"/>
          <w:b/>
          <w:bCs/>
          <w:color w:val="000000" w:themeColor="text1"/>
          <w:sz w:val="24"/>
          <w:szCs w:val="24"/>
        </w:rPr>
        <w:t xml:space="preserve">. </w:t>
      </w:r>
    </w:p>
    <w:p w14:paraId="3E3E67A0" w14:textId="77777777" w:rsidR="00362319" w:rsidRDefault="00362319" w:rsidP="005777D3">
      <w:pPr>
        <w:autoSpaceDE w:val="0"/>
        <w:autoSpaceDN w:val="0"/>
        <w:spacing w:after="0"/>
        <w:jc w:val="center"/>
        <w:rPr>
          <w:rFonts w:ascii="Cambria" w:eastAsia="Calibri" w:hAnsi="Cambria" w:cs="ArialNarrow,Bold"/>
          <w:b/>
          <w:bCs/>
          <w:color w:val="000000" w:themeColor="text1"/>
          <w:sz w:val="24"/>
          <w:szCs w:val="24"/>
        </w:rPr>
      </w:pPr>
    </w:p>
    <w:p w14:paraId="62A9C463" w14:textId="590F6263"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xml:space="preserve">§ </w:t>
      </w:r>
      <w:r w:rsidR="00AC6AD7">
        <w:rPr>
          <w:rFonts w:ascii="Cambria" w:eastAsia="Calibri" w:hAnsi="Cambria" w:cs="ArialNarrow,Bold"/>
          <w:b/>
          <w:bCs/>
          <w:color w:val="000000" w:themeColor="text1"/>
          <w:sz w:val="24"/>
          <w:szCs w:val="24"/>
        </w:rPr>
        <w:t>22</w:t>
      </w:r>
    </w:p>
    <w:p w14:paraId="25DFF0B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Postanowienia końcowe</w:t>
      </w:r>
    </w:p>
    <w:p w14:paraId="1B21914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sz w:val="24"/>
          <w:szCs w:val="24"/>
        </w:rPr>
      </w:pPr>
      <w:r w:rsidRPr="005777D3">
        <w:rPr>
          <w:rFonts w:ascii="Cambria" w:hAnsi="Cambria" w:cs="†¯øw≥¸"/>
          <w:color w:val="000000" w:themeColor="text1"/>
          <w:sz w:val="24"/>
          <w:szCs w:val="24"/>
        </w:rPr>
        <w:t xml:space="preserve">W sprawach nieuregulowanych niniejszą umową stosuje się przepisy </w:t>
      </w:r>
      <w:r w:rsidRPr="005777D3">
        <w:rPr>
          <w:rFonts w:ascii="Cambria" w:hAnsi="Cambria" w:cs="†¯øw≥¸"/>
          <w:color w:val="000000" w:themeColor="text1"/>
          <w:sz w:val="24"/>
          <w:szCs w:val="24"/>
        </w:rPr>
        <w:lastRenderedPageBreak/>
        <w:t xml:space="preserve">obowiązującego prawa, w szczególności Kodeksu </w:t>
      </w:r>
      <w:r w:rsidRPr="005777D3">
        <w:rPr>
          <w:rFonts w:ascii="Cambria" w:hAnsi="Cambria" w:cs="†¯øw≥¸"/>
          <w:sz w:val="24"/>
          <w:szCs w:val="24"/>
        </w:rPr>
        <w:t>cywilnego, Prawa zamówień publicznych, Prawa budowlanego oraz ustawy o prawie autorskim i prawach pokrewnych.</w:t>
      </w:r>
    </w:p>
    <w:p w14:paraId="4595DF58"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Wszelkie zamiany zmiany umowy wymagają aneksu sporządzonego w formie pisemnej pod rygorem nieważności.</w:t>
      </w:r>
    </w:p>
    <w:p w14:paraId="60229E1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eastAsia="Calibri" w:hAnsi="Cambria" w:cs="ArialNarrow"/>
          <w:color w:val="000000" w:themeColor="text1"/>
          <w:sz w:val="24"/>
          <w:szCs w:val="24"/>
        </w:rPr>
        <w:t xml:space="preserve">Umowę sporządzono w </w:t>
      </w:r>
      <w:r w:rsidR="007F4A8B" w:rsidRPr="005777D3">
        <w:rPr>
          <w:rFonts w:ascii="Cambria" w:eastAsia="Calibri" w:hAnsi="Cambria" w:cs="ArialNarrow"/>
          <w:color w:val="000000" w:themeColor="text1"/>
          <w:sz w:val="24"/>
          <w:szCs w:val="24"/>
        </w:rPr>
        <w:t>trzech</w:t>
      </w:r>
      <w:r w:rsidRPr="005777D3">
        <w:rPr>
          <w:rFonts w:ascii="Cambria" w:eastAsia="Calibri" w:hAnsi="Cambria" w:cs="ArialNarrow"/>
          <w:color w:val="000000" w:themeColor="text1"/>
          <w:sz w:val="24"/>
          <w:szCs w:val="24"/>
        </w:rPr>
        <w:t xml:space="preserve"> jednobrzmiących egzemplarzach: </w:t>
      </w:r>
      <w:r w:rsidR="007F4A8B" w:rsidRPr="005777D3">
        <w:rPr>
          <w:rFonts w:ascii="Cambria" w:eastAsia="Calibri" w:hAnsi="Cambria" w:cs="ArialNarrow"/>
          <w:color w:val="000000" w:themeColor="text1"/>
          <w:sz w:val="24"/>
          <w:szCs w:val="24"/>
        </w:rPr>
        <w:t>dwa</w:t>
      </w:r>
      <w:r w:rsidRPr="005777D3">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5777D3" w:rsidRDefault="0095025D" w:rsidP="005777D3">
      <w:pPr>
        <w:pStyle w:val="Akapitzlist"/>
        <w:numPr>
          <w:ilvl w:val="0"/>
          <w:numId w:val="19"/>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Załącznikami do umowy są:</w:t>
      </w:r>
    </w:p>
    <w:p w14:paraId="5B9649E6" w14:textId="77777777" w:rsidR="00EC0C9B" w:rsidRPr="005777D3" w:rsidRDefault="00EC0C9B" w:rsidP="006C48E3">
      <w:pPr>
        <w:numPr>
          <w:ilvl w:val="1"/>
          <w:numId w:val="49"/>
        </w:numPr>
        <w:tabs>
          <w:tab w:val="left" w:pos="851"/>
        </w:tabs>
        <w:suppressAutoHyphens/>
        <w:autoSpaceDE w:val="0"/>
        <w:spacing w:after="0"/>
        <w:ind w:left="851" w:hanging="425"/>
        <w:contextualSpacing/>
        <w:jc w:val="both"/>
        <w:rPr>
          <w:rFonts w:ascii="Cambria" w:hAnsi="Cambria" w:cs="Times New Roman"/>
          <w:sz w:val="24"/>
          <w:szCs w:val="24"/>
        </w:rPr>
      </w:pPr>
      <w:r w:rsidRPr="005777D3">
        <w:rPr>
          <w:rFonts w:ascii="Cambria" w:hAnsi="Cambria" w:cs="Cambria"/>
          <w:sz w:val="24"/>
          <w:szCs w:val="24"/>
        </w:rPr>
        <w:t>Złożona oferta.</w:t>
      </w:r>
    </w:p>
    <w:p w14:paraId="2F9DD678" w14:textId="77777777" w:rsidR="00EC0C9B" w:rsidRPr="005777D3" w:rsidRDefault="00EC0C9B" w:rsidP="006C48E3">
      <w:pPr>
        <w:numPr>
          <w:ilvl w:val="1"/>
          <w:numId w:val="49"/>
        </w:numPr>
        <w:tabs>
          <w:tab w:val="left" w:pos="851"/>
        </w:tabs>
        <w:suppressAutoHyphens/>
        <w:autoSpaceDE w:val="0"/>
        <w:spacing w:after="0"/>
        <w:ind w:left="851" w:hanging="425"/>
        <w:contextualSpacing/>
        <w:jc w:val="both"/>
        <w:rPr>
          <w:rFonts w:ascii="Cambria" w:hAnsi="Cambria"/>
          <w:sz w:val="24"/>
          <w:szCs w:val="24"/>
        </w:rPr>
      </w:pPr>
      <w:r w:rsidRPr="005777D3">
        <w:rPr>
          <w:rFonts w:ascii="Cambria" w:hAnsi="Cambria" w:cs="Cambria"/>
          <w:sz w:val="24"/>
          <w:szCs w:val="24"/>
        </w:rPr>
        <w:t>Harmonogram rzeczowo-finansowy.</w:t>
      </w:r>
    </w:p>
    <w:p w14:paraId="393CC709" w14:textId="77777777" w:rsidR="00360F42" w:rsidRPr="005777D3" w:rsidRDefault="00360F42" w:rsidP="005777D3">
      <w:pPr>
        <w:pStyle w:val="Tekstpodstawowywcity"/>
        <w:tabs>
          <w:tab w:val="left" w:pos="426"/>
        </w:tabs>
        <w:spacing w:after="0"/>
        <w:ind w:left="851"/>
        <w:jc w:val="both"/>
        <w:rPr>
          <w:rFonts w:ascii="Cambria" w:hAnsi="Cambria"/>
          <w:color w:val="000000" w:themeColor="text1"/>
          <w:sz w:val="24"/>
          <w:szCs w:val="24"/>
        </w:rPr>
      </w:pPr>
    </w:p>
    <w:p w14:paraId="6BAC6E85"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5118E4BE" w14:textId="537A19E2" w:rsidR="0095025D" w:rsidRPr="005777D3" w:rsidRDefault="00DC010B" w:rsidP="005777D3">
      <w:pPr>
        <w:tabs>
          <w:tab w:val="left" w:pos="567"/>
        </w:tabs>
        <w:spacing w:after="0"/>
        <w:contextualSpacing/>
        <w:jc w:val="center"/>
        <w:rPr>
          <w:rFonts w:ascii="Cambria" w:hAnsi="Cambria"/>
          <w:b/>
          <w:color w:val="000000" w:themeColor="text1"/>
          <w:sz w:val="24"/>
          <w:szCs w:val="24"/>
        </w:rPr>
      </w:pPr>
      <w:r w:rsidRPr="005777D3">
        <w:rPr>
          <w:rFonts w:ascii="Cambria" w:hAnsi="Cambria"/>
          <w:b/>
          <w:color w:val="000000" w:themeColor="text1"/>
          <w:sz w:val="24"/>
          <w:szCs w:val="24"/>
        </w:rPr>
        <w:t>WYKONAWCA:</w:t>
      </w:r>
      <w:r w:rsidRPr="005777D3">
        <w:rPr>
          <w:rFonts w:ascii="Cambria" w:hAnsi="Cambria"/>
          <w:b/>
          <w:color w:val="000000" w:themeColor="text1"/>
          <w:sz w:val="24"/>
          <w:szCs w:val="24"/>
        </w:rPr>
        <w:tab/>
      </w:r>
      <w:r w:rsidRPr="005777D3">
        <w:rPr>
          <w:rFonts w:ascii="Cambria" w:hAnsi="Cambria"/>
          <w:b/>
          <w:color w:val="000000" w:themeColor="text1"/>
          <w:sz w:val="24"/>
          <w:szCs w:val="24"/>
        </w:rPr>
        <w:tab/>
        <w:t xml:space="preserve">                             ZAMAWIAJĄCY:</w:t>
      </w:r>
    </w:p>
    <w:p w14:paraId="430C33C0"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462A27B7"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sectPr w:rsidR="0095025D" w:rsidRPr="005777D3" w:rsidSect="00DC010B">
      <w:headerReference w:type="default" r:id="rId8"/>
      <w:footerReference w:type="default" r:id="rId9"/>
      <w:pgSz w:w="11906" w:h="16838"/>
      <w:pgMar w:top="1417"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CA5CB" w14:textId="77777777" w:rsidR="00595216" w:rsidRPr="00334632" w:rsidRDefault="00595216" w:rsidP="006026E6">
      <w:pPr>
        <w:spacing w:after="0" w:line="240" w:lineRule="auto"/>
      </w:pPr>
      <w:r w:rsidRPr="00334632">
        <w:separator/>
      </w:r>
    </w:p>
  </w:endnote>
  <w:endnote w:type="continuationSeparator" w:id="0">
    <w:p w14:paraId="34B0B109" w14:textId="77777777" w:rsidR="00595216" w:rsidRPr="00334632" w:rsidRDefault="00595216"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Narrow">
    <w:charset w:val="00"/>
    <w:family w:val="auto"/>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Narrow,Bold">
    <w:charset w:val="00"/>
    <w:family w:val="auto"/>
    <w:pitch w:val="variable"/>
  </w:font>
  <w:font w:name="†¯øw≥¸">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17855F7C" w:rsidR="00264B34" w:rsidRPr="00334632" w:rsidRDefault="00264B34"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 Nr 2 do SWZ – Projekt umowy</w:t>
    </w:r>
    <w:r w:rsidRPr="00334632">
      <w:rPr>
        <w:rFonts w:ascii="Cambria" w:hAnsi="Cambria"/>
        <w:sz w:val="18"/>
        <w:szCs w:val="18"/>
        <w:bdr w:val="single" w:sz="4" w:space="0" w:color="auto"/>
      </w:rPr>
      <w:tab/>
      <w:t xml:space="preserve">Strona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1</w:t>
    </w:r>
    <w:r w:rsidR="00190BDF"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41</w:t>
    </w:r>
    <w:r w:rsidR="00190BDF"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6E7DE" w14:textId="77777777" w:rsidR="00595216" w:rsidRPr="00334632" w:rsidRDefault="00595216" w:rsidP="006026E6">
      <w:pPr>
        <w:spacing w:after="0" w:line="240" w:lineRule="auto"/>
      </w:pPr>
      <w:r w:rsidRPr="00334632">
        <w:separator/>
      </w:r>
    </w:p>
  </w:footnote>
  <w:footnote w:type="continuationSeparator" w:id="0">
    <w:p w14:paraId="1122B31A" w14:textId="77777777" w:rsidR="00595216" w:rsidRPr="00334632" w:rsidRDefault="00595216" w:rsidP="006026E6">
      <w:pPr>
        <w:spacing w:after="0" w:line="240" w:lineRule="auto"/>
      </w:pPr>
      <w:r w:rsidRPr="00334632">
        <w:continuationSeparator/>
      </w:r>
    </w:p>
  </w:footnote>
  <w:footnote w:id="1">
    <w:p w14:paraId="2AB8E449"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121A7F6B"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D96D682" w14:textId="77777777" w:rsidR="00563523" w:rsidRPr="00334632" w:rsidRDefault="00563523" w:rsidP="00563523">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 w:id="4">
    <w:p w14:paraId="66C12FC4" w14:textId="77777777" w:rsidR="0052175E" w:rsidRPr="0052175E" w:rsidRDefault="0052175E" w:rsidP="0052175E">
      <w:pPr>
        <w:pStyle w:val="Tekstprzypisudolnego"/>
        <w:rPr>
          <w:rFonts w:ascii="Cambria" w:hAnsi="Cambria"/>
          <w:sz w:val="18"/>
          <w:szCs w:val="18"/>
        </w:rPr>
      </w:pPr>
      <w:r w:rsidRPr="00334632">
        <w:rPr>
          <w:rStyle w:val="Odwoanieprzypisudolnego"/>
          <w:rFonts w:ascii="Cambria" w:hAnsi="Cambria"/>
          <w:sz w:val="18"/>
          <w:szCs w:val="18"/>
        </w:rPr>
        <w:footnoteRef/>
      </w:r>
      <w:r w:rsidRPr="00334632">
        <w:rPr>
          <w:rFonts w:ascii="Cambria" w:hAnsi="Cambria"/>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1913" w14:textId="77777777" w:rsidR="00AB2DF2" w:rsidRPr="00AB2DF2" w:rsidRDefault="00AB2DF2" w:rsidP="00AB2DF2">
    <w:pPr>
      <w:pStyle w:val="Tekstpodstawowy"/>
      <w:rPr>
        <w:sz w:val="10"/>
        <w:szCs w:val="10"/>
      </w:rPr>
    </w:pPr>
  </w:p>
  <w:p w14:paraId="0342BFA7" w14:textId="343006F7" w:rsidR="00AB2DF2" w:rsidRDefault="00AB2DF2" w:rsidP="00351F4F">
    <w:pPr>
      <w:pStyle w:val="Tekstpodstawowy"/>
      <w:jc w:val="center"/>
    </w:pPr>
  </w:p>
  <w:p w14:paraId="11C3AF8A" w14:textId="7BC45CE4" w:rsidR="00AB2DF2" w:rsidRPr="00AB2DF2" w:rsidRDefault="00F72188" w:rsidP="00AB2DF2">
    <w:pPr>
      <w:pStyle w:val="Tekstpodstawowy"/>
      <w:rPr>
        <w:sz w:val="8"/>
        <w:szCs w:val="8"/>
      </w:rPr>
    </w:pPr>
    <w:r w:rsidRPr="0093510A">
      <w:rPr>
        <w:noProof/>
      </w:rPr>
      <w:drawing>
        <wp:inline distT="0" distB="0" distL="0" distR="0" wp14:anchorId="372CA0EC" wp14:editId="46264E95">
          <wp:extent cx="5755640" cy="668655"/>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6686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3D53E1B"/>
    <w:multiLevelType w:val="multilevel"/>
    <w:tmpl w:val="3CD2BABC"/>
    <w:lvl w:ilvl="0">
      <w:start w:val="1"/>
      <w:numFmt w:val="decimal"/>
      <w:lvlText w:val="%1)"/>
      <w:lvlJc w:val="left"/>
      <w:pPr>
        <w:tabs>
          <w:tab w:val="num" w:pos="0"/>
        </w:tabs>
        <w:ind w:left="720" w:hanging="360"/>
      </w:pPr>
      <w:rPr>
        <w:b/>
        <w:strike w:val="0"/>
        <w:dstrike w:val="0"/>
      </w:rPr>
    </w:lvl>
    <w:lvl w:ilvl="1">
      <w:start w:val="1"/>
      <w:numFmt w:val="decimal"/>
      <w:lvlText w:val="%2)"/>
      <w:lvlJc w:val="left"/>
      <w:pPr>
        <w:tabs>
          <w:tab w:val="num" w:pos="0"/>
        </w:tabs>
        <w:ind w:left="2880" w:hanging="360"/>
      </w:pPr>
      <w:rPr>
        <w:rFonts w:ascii="Cambria" w:hAnsi="Cambria"/>
        <w:b w:val="0"/>
        <w:bCs w:val="0"/>
        <w:sz w:val="24"/>
        <w:szCs w:val="24"/>
      </w:rPr>
    </w:lvl>
    <w:lvl w:ilvl="2">
      <w:start w:val="1"/>
      <w:numFmt w:val="decimal"/>
      <w:lvlText w:val="%3."/>
      <w:lvlJc w:val="left"/>
      <w:pPr>
        <w:tabs>
          <w:tab w:val="num" w:pos="0"/>
        </w:tabs>
        <w:ind w:left="360" w:hanging="360"/>
      </w:pPr>
      <w:rPr>
        <w:b/>
      </w:rPr>
    </w:lvl>
    <w:lvl w:ilvl="3">
      <w:start w:val="1"/>
      <w:numFmt w:val="lowerLetter"/>
      <w:lvlText w:val="(%4)"/>
      <w:lvlJc w:val="left"/>
      <w:pPr>
        <w:tabs>
          <w:tab w:val="num" w:pos="0"/>
        </w:tabs>
        <w:ind w:left="3100" w:hanging="58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933766"/>
    <w:multiLevelType w:val="hybridMultilevel"/>
    <w:tmpl w:val="26E2087E"/>
    <w:lvl w:ilvl="0" w:tplc="1F125ACE">
      <w:start w:val="1"/>
      <w:numFmt w:val="decimal"/>
      <w:lvlText w:val="%1)"/>
      <w:lvlJc w:val="left"/>
      <w:pPr>
        <w:ind w:left="785" w:hanging="360"/>
      </w:pPr>
      <w:rPr>
        <w:strike w:val="0"/>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9EF4E66"/>
    <w:multiLevelType w:val="multilevel"/>
    <w:tmpl w:val="A8543D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1146"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D03578F"/>
    <w:multiLevelType w:val="hybridMultilevel"/>
    <w:tmpl w:val="B02C04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692D43"/>
    <w:multiLevelType w:val="hybridMultilevel"/>
    <w:tmpl w:val="407EA1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83ABF"/>
    <w:multiLevelType w:val="hybridMultilevel"/>
    <w:tmpl w:val="ED8A8E86"/>
    <w:lvl w:ilvl="0" w:tplc="1D12C1F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1A01EB"/>
    <w:multiLevelType w:val="multilevel"/>
    <w:tmpl w:val="A5148F24"/>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7D2CBD"/>
    <w:multiLevelType w:val="hybridMultilevel"/>
    <w:tmpl w:val="BCD6FC6C"/>
    <w:lvl w:ilvl="0" w:tplc="687863E8">
      <w:start w:val="1"/>
      <w:numFmt w:val="decimal"/>
      <w:lvlText w:val="%1)"/>
      <w:lvlJc w:val="left"/>
      <w:pPr>
        <w:tabs>
          <w:tab w:val="num" w:pos="708"/>
        </w:tabs>
        <w:ind w:left="708" w:hanging="283"/>
      </w:pPr>
      <w:rPr>
        <w:b w:val="0"/>
        <w:color w:val="auto"/>
      </w:rPr>
    </w:lvl>
    <w:lvl w:ilvl="1" w:tplc="C472FBBA">
      <w:start w:val="1"/>
      <w:numFmt w:val="decimal"/>
      <w:lvlText w:val="%2)"/>
      <w:lvlJc w:val="left"/>
      <w:pPr>
        <w:tabs>
          <w:tab w:val="num" w:pos="1865"/>
        </w:tabs>
        <w:ind w:left="1865" w:hanging="360"/>
      </w:pPr>
      <w:rPr>
        <w:color w:val="auto"/>
      </w:rPr>
    </w:lvl>
    <w:lvl w:ilvl="2" w:tplc="29227516">
      <w:start w:val="1"/>
      <w:numFmt w:val="decimal"/>
      <w:lvlText w:val="%3)"/>
      <w:lvlJc w:val="left"/>
      <w:pPr>
        <w:tabs>
          <w:tab w:val="num" w:pos="2765"/>
        </w:tabs>
        <w:ind w:left="2765" w:hanging="360"/>
      </w:pPr>
    </w:lvl>
    <w:lvl w:ilvl="3" w:tplc="0415000F">
      <w:start w:val="1"/>
      <w:numFmt w:val="decimal"/>
      <w:lvlText w:val="%4."/>
      <w:lvlJc w:val="left"/>
      <w:pPr>
        <w:tabs>
          <w:tab w:val="num" w:pos="3305"/>
        </w:tabs>
        <w:ind w:left="3305" w:hanging="360"/>
      </w:pPr>
    </w:lvl>
    <w:lvl w:ilvl="4" w:tplc="04150019">
      <w:start w:val="1"/>
      <w:numFmt w:val="decimal"/>
      <w:lvlText w:val="%5."/>
      <w:lvlJc w:val="left"/>
      <w:pPr>
        <w:tabs>
          <w:tab w:val="num" w:pos="4025"/>
        </w:tabs>
        <w:ind w:left="4025" w:hanging="360"/>
      </w:pPr>
    </w:lvl>
    <w:lvl w:ilvl="5" w:tplc="0415001B">
      <w:start w:val="1"/>
      <w:numFmt w:val="decimal"/>
      <w:lvlText w:val="%6."/>
      <w:lvlJc w:val="left"/>
      <w:pPr>
        <w:tabs>
          <w:tab w:val="num" w:pos="4745"/>
        </w:tabs>
        <w:ind w:left="4745" w:hanging="360"/>
      </w:pPr>
    </w:lvl>
    <w:lvl w:ilvl="6" w:tplc="0415000F">
      <w:start w:val="1"/>
      <w:numFmt w:val="decimal"/>
      <w:lvlText w:val="%7."/>
      <w:lvlJc w:val="left"/>
      <w:pPr>
        <w:tabs>
          <w:tab w:val="num" w:pos="5465"/>
        </w:tabs>
        <w:ind w:left="5465" w:hanging="360"/>
      </w:pPr>
    </w:lvl>
    <w:lvl w:ilvl="7" w:tplc="04150019">
      <w:start w:val="1"/>
      <w:numFmt w:val="decimal"/>
      <w:lvlText w:val="%8."/>
      <w:lvlJc w:val="left"/>
      <w:pPr>
        <w:tabs>
          <w:tab w:val="num" w:pos="6185"/>
        </w:tabs>
        <w:ind w:left="6185" w:hanging="360"/>
      </w:pPr>
    </w:lvl>
    <w:lvl w:ilvl="8" w:tplc="0415001B">
      <w:start w:val="1"/>
      <w:numFmt w:val="decimal"/>
      <w:lvlText w:val="%9."/>
      <w:lvlJc w:val="left"/>
      <w:pPr>
        <w:tabs>
          <w:tab w:val="num" w:pos="6905"/>
        </w:tabs>
        <w:ind w:left="6905" w:hanging="360"/>
      </w:pPr>
    </w:lvl>
  </w:abstractNum>
  <w:abstractNum w:abstractNumId="20" w15:restartNumberingAfterBreak="0">
    <w:nsid w:val="28B13F8B"/>
    <w:multiLevelType w:val="hybridMultilevel"/>
    <w:tmpl w:val="E7449F10"/>
    <w:lvl w:ilvl="0" w:tplc="D944B23E">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AB3E2B"/>
    <w:multiLevelType w:val="hybridMultilevel"/>
    <w:tmpl w:val="6C84845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C85367F"/>
    <w:multiLevelType w:val="hybridMultilevel"/>
    <w:tmpl w:val="41CC8602"/>
    <w:lvl w:ilvl="0" w:tplc="88F83D50">
      <w:start w:val="1"/>
      <w:numFmt w:val="decimal"/>
      <w:lvlText w:val="%1)"/>
      <w:lvlJc w:val="left"/>
      <w:pPr>
        <w:ind w:left="360" w:hanging="360"/>
      </w:pPr>
      <w:rPr>
        <w:rFonts w:hint="default"/>
        <w:b/>
        <w:bCs w:val="0"/>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0456B2"/>
    <w:multiLevelType w:val="hybridMultilevel"/>
    <w:tmpl w:val="6D108A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5C2A50"/>
    <w:multiLevelType w:val="hybridMultilevel"/>
    <w:tmpl w:val="47E0D95C"/>
    <w:lvl w:ilvl="0" w:tplc="1AA0BB90">
      <w:start w:val="1"/>
      <w:numFmt w:val="ordinal"/>
      <w:lvlText w:val="4.2.%1"/>
      <w:lvlJc w:val="left"/>
      <w:pPr>
        <w:ind w:left="1080" w:hanging="360"/>
      </w:pPr>
      <w:rPr>
        <w:rFonts w:hint="default"/>
        <w:b/>
        <w:bCs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1B0492"/>
    <w:multiLevelType w:val="hybridMultilevel"/>
    <w:tmpl w:val="E41A798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5"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0B2083"/>
    <w:multiLevelType w:val="hybridMultilevel"/>
    <w:tmpl w:val="BCD6FC6C"/>
    <w:lvl w:ilvl="0" w:tplc="687863E8">
      <w:start w:val="1"/>
      <w:numFmt w:val="decimal"/>
      <w:lvlText w:val="%1)"/>
      <w:lvlJc w:val="left"/>
      <w:pPr>
        <w:tabs>
          <w:tab w:val="num" w:pos="708"/>
        </w:tabs>
        <w:ind w:left="708" w:hanging="283"/>
      </w:pPr>
      <w:rPr>
        <w:b w:val="0"/>
        <w:color w:val="auto"/>
      </w:rPr>
    </w:lvl>
    <w:lvl w:ilvl="1" w:tplc="C472FBBA">
      <w:start w:val="1"/>
      <w:numFmt w:val="decimal"/>
      <w:lvlText w:val="%2)"/>
      <w:lvlJc w:val="left"/>
      <w:pPr>
        <w:tabs>
          <w:tab w:val="num" w:pos="1865"/>
        </w:tabs>
        <w:ind w:left="1865" w:hanging="360"/>
      </w:pPr>
      <w:rPr>
        <w:color w:val="auto"/>
      </w:rPr>
    </w:lvl>
    <w:lvl w:ilvl="2" w:tplc="29227516">
      <w:start w:val="1"/>
      <w:numFmt w:val="decimal"/>
      <w:lvlText w:val="%3)"/>
      <w:lvlJc w:val="left"/>
      <w:pPr>
        <w:tabs>
          <w:tab w:val="num" w:pos="2765"/>
        </w:tabs>
        <w:ind w:left="2765" w:hanging="360"/>
      </w:pPr>
    </w:lvl>
    <w:lvl w:ilvl="3" w:tplc="0415000F">
      <w:start w:val="1"/>
      <w:numFmt w:val="decimal"/>
      <w:lvlText w:val="%4."/>
      <w:lvlJc w:val="left"/>
      <w:pPr>
        <w:tabs>
          <w:tab w:val="num" w:pos="3305"/>
        </w:tabs>
        <w:ind w:left="3305" w:hanging="360"/>
      </w:pPr>
    </w:lvl>
    <w:lvl w:ilvl="4" w:tplc="04150019">
      <w:start w:val="1"/>
      <w:numFmt w:val="decimal"/>
      <w:lvlText w:val="%5."/>
      <w:lvlJc w:val="left"/>
      <w:pPr>
        <w:tabs>
          <w:tab w:val="num" w:pos="4025"/>
        </w:tabs>
        <w:ind w:left="4025" w:hanging="360"/>
      </w:pPr>
    </w:lvl>
    <w:lvl w:ilvl="5" w:tplc="0415001B">
      <w:start w:val="1"/>
      <w:numFmt w:val="decimal"/>
      <w:lvlText w:val="%6."/>
      <w:lvlJc w:val="left"/>
      <w:pPr>
        <w:tabs>
          <w:tab w:val="num" w:pos="4745"/>
        </w:tabs>
        <w:ind w:left="4745" w:hanging="360"/>
      </w:pPr>
    </w:lvl>
    <w:lvl w:ilvl="6" w:tplc="0415000F">
      <w:start w:val="1"/>
      <w:numFmt w:val="decimal"/>
      <w:lvlText w:val="%7."/>
      <w:lvlJc w:val="left"/>
      <w:pPr>
        <w:tabs>
          <w:tab w:val="num" w:pos="5465"/>
        </w:tabs>
        <w:ind w:left="5465" w:hanging="360"/>
      </w:pPr>
    </w:lvl>
    <w:lvl w:ilvl="7" w:tplc="04150019">
      <w:start w:val="1"/>
      <w:numFmt w:val="decimal"/>
      <w:lvlText w:val="%8."/>
      <w:lvlJc w:val="left"/>
      <w:pPr>
        <w:tabs>
          <w:tab w:val="num" w:pos="6185"/>
        </w:tabs>
        <w:ind w:left="6185" w:hanging="360"/>
      </w:pPr>
    </w:lvl>
    <w:lvl w:ilvl="8" w:tplc="0415001B">
      <w:start w:val="1"/>
      <w:numFmt w:val="decimal"/>
      <w:lvlText w:val="%9."/>
      <w:lvlJc w:val="left"/>
      <w:pPr>
        <w:tabs>
          <w:tab w:val="num" w:pos="6905"/>
        </w:tabs>
        <w:ind w:left="6905" w:hanging="360"/>
      </w:pPr>
    </w:lvl>
  </w:abstractNum>
  <w:abstractNum w:abstractNumId="39" w15:restartNumberingAfterBreak="0">
    <w:nsid w:val="390F2B2D"/>
    <w:multiLevelType w:val="hybridMultilevel"/>
    <w:tmpl w:val="E1308C4C"/>
    <w:lvl w:ilvl="0" w:tplc="E9585D02">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D5018E"/>
    <w:multiLevelType w:val="hybridMultilevel"/>
    <w:tmpl w:val="307447A2"/>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4112B0"/>
    <w:multiLevelType w:val="multilevel"/>
    <w:tmpl w:val="1D640058"/>
    <w:lvl w:ilvl="0">
      <w:start w:val="1"/>
      <w:numFmt w:val="decimal"/>
      <w:lvlText w:val="%1)"/>
      <w:lvlJc w:val="left"/>
      <w:pPr>
        <w:tabs>
          <w:tab w:val="num" w:pos="65"/>
        </w:tabs>
        <w:ind w:left="785" w:hanging="360"/>
      </w:pPr>
      <w:rPr>
        <w:rFonts w:ascii="Cambria" w:hAnsi="Cambria"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483967B5"/>
    <w:multiLevelType w:val="hybridMultilevel"/>
    <w:tmpl w:val="A2E23062"/>
    <w:lvl w:ilvl="0" w:tplc="54F0D5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0" w15:restartNumberingAfterBreak="0">
    <w:nsid w:val="4A3B02A8"/>
    <w:multiLevelType w:val="multilevel"/>
    <w:tmpl w:val="369C6B8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571"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8811CD"/>
    <w:multiLevelType w:val="hybridMultilevel"/>
    <w:tmpl w:val="3D9880BE"/>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54"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C53780"/>
    <w:multiLevelType w:val="hybridMultilevel"/>
    <w:tmpl w:val="C62C434A"/>
    <w:lvl w:ilvl="0" w:tplc="04150017">
      <w:start w:val="1"/>
      <w:numFmt w:val="lowerLetter"/>
      <w:lvlText w:val="%1)"/>
      <w:lvlJc w:val="left"/>
      <w:pPr>
        <w:ind w:left="1205" w:hanging="360"/>
      </w:p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58"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6273345E"/>
    <w:multiLevelType w:val="hybridMultilevel"/>
    <w:tmpl w:val="9E361A9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BC36EE3C">
      <w:start w:val="1"/>
      <w:numFmt w:val="decimal"/>
      <w:lvlText w:val="%4."/>
      <w:lvlJc w:val="left"/>
      <w:pPr>
        <w:tabs>
          <w:tab w:val="num" w:pos="3447"/>
        </w:tabs>
        <w:ind w:left="3447" w:hanging="360"/>
      </w:pPr>
      <w:rPr>
        <w:i w:val="0"/>
        <w:iCs w:val="0"/>
      </w:r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2"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65A527D6"/>
    <w:multiLevelType w:val="hybridMultilevel"/>
    <w:tmpl w:val="730CF94A"/>
    <w:lvl w:ilvl="0" w:tplc="26B44E54">
      <w:start w:val="1"/>
      <w:numFmt w:val="decimal"/>
      <w:lvlText w:val="%1)"/>
      <w:lvlJc w:val="left"/>
      <w:pPr>
        <w:ind w:left="2880"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6E300924"/>
    <w:multiLevelType w:val="hybridMultilevel"/>
    <w:tmpl w:val="D0A269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686E06"/>
    <w:multiLevelType w:val="hybridMultilevel"/>
    <w:tmpl w:val="7582589C"/>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7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3"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BB3F47"/>
    <w:multiLevelType w:val="hybridMultilevel"/>
    <w:tmpl w:val="9A4611CA"/>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F0779BA"/>
    <w:multiLevelType w:val="hybridMultilevel"/>
    <w:tmpl w:val="63CCFA68"/>
    <w:lvl w:ilvl="0" w:tplc="04150017">
      <w:start w:val="1"/>
      <w:numFmt w:val="lowerLetter"/>
      <w:lvlText w:val="%1)"/>
      <w:lvlJc w:val="left"/>
      <w:pPr>
        <w:ind w:left="1497" w:hanging="360"/>
      </w:p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77"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7805310">
    <w:abstractNumId w:val="41"/>
  </w:num>
  <w:num w:numId="2" w16cid:durableId="1371227784">
    <w:abstractNumId w:val="51"/>
  </w:num>
  <w:num w:numId="3" w16cid:durableId="1755978009">
    <w:abstractNumId w:val="37"/>
  </w:num>
  <w:num w:numId="4" w16cid:durableId="389573490">
    <w:abstractNumId w:val="18"/>
  </w:num>
  <w:num w:numId="5" w16cid:durableId="1697729120">
    <w:abstractNumId w:val="36"/>
  </w:num>
  <w:num w:numId="6" w16cid:durableId="1890527632">
    <w:abstractNumId w:val="7"/>
  </w:num>
  <w:num w:numId="7" w16cid:durableId="1267033780">
    <w:abstractNumId w:val="46"/>
  </w:num>
  <w:num w:numId="8" w16cid:durableId="1281451119">
    <w:abstractNumId w:val="42"/>
  </w:num>
  <w:num w:numId="9" w16cid:durableId="74978460">
    <w:abstractNumId w:val="64"/>
  </w:num>
  <w:num w:numId="10" w16cid:durableId="50738536">
    <w:abstractNumId w:val="54"/>
  </w:num>
  <w:num w:numId="11" w16cid:durableId="549540428">
    <w:abstractNumId w:val="23"/>
  </w:num>
  <w:num w:numId="12" w16cid:durableId="271518393">
    <w:abstractNumId w:val="35"/>
  </w:num>
  <w:num w:numId="13" w16cid:durableId="35088921">
    <w:abstractNumId w:val="68"/>
  </w:num>
  <w:num w:numId="14" w16cid:durableId="1749034294">
    <w:abstractNumId w:val="70"/>
  </w:num>
  <w:num w:numId="15" w16cid:durableId="205801127">
    <w:abstractNumId w:val="33"/>
  </w:num>
  <w:num w:numId="16" w16cid:durableId="1672566647">
    <w:abstractNumId w:val="29"/>
  </w:num>
  <w:num w:numId="17" w16cid:durableId="1153834863">
    <w:abstractNumId w:val="74"/>
  </w:num>
  <w:num w:numId="18" w16cid:durableId="1139347469">
    <w:abstractNumId w:val="44"/>
  </w:num>
  <w:num w:numId="19" w16cid:durableId="304243146">
    <w:abstractNumId w:val="77"/>
  </w:num>
  <w:num w:numId="20" w16cid:durableId="1290014195">
    <w:abstractNumId w:val="61"/>
  </w:num>
  <w:num w:numId="21" w16cid:durableId="41447831">
    <w:abstractNumId w:val="73"/>
  </w:num>
  <w:num w:numId="22" w16cid:durableId="285157748">
    <w:abstractNumId w:val="26"/>
  </w:num>
  <w:num w:numId="23" w16cid:durableId="1403485506">
    <w:abstractNumId w:val="27"/>
  </w:num>
  <w:num w:numId="24" w16cid:durableId="1270773981">
    <w:abstractNumId w:val="58"/>
  </w:num>
  <w:num w:numId="25" w16cid:durableId="1856118543">
    <w:abstractNumId w:val="15"/>
  </w:num>
  <w:num w:numId="26" w16cid:durableId="52359448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1032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7925818">
    <w:abstractNumId w:val="31"/>
  </w:num>
  <w:num w:numId="29" w16cid:durableId="427432625">
    <w:abstractNumId w:val="21"/>
  </w:num>
  <w:num w:numId="30" w16cid:durableId="930939826">
    <w:abstractNumId w:val="67"/>
  </w:num>
  <w:num w:numId="31" w16cid:durableId="1241283417">
    <w:abstractNumId w:val="16"/>
  </w:num>
  <w:num w:numId="32" w16cid:durableId="1219393813">
    <w:abstractNumId w:val="24"/>
  </w:num>
  <w:num w:numId="33" w16cid:durableId="1119759144">
    <w:abstractNumId w:val="34"/>
  </w:num>
  <w:num w:numId="34" w16cid:durableId="1860584160">
    <w:abstractNumId w:val="12"/>
  </w:num>
  <w:num w:numId="35" w16cid:durableId="1743336311">
    <w:abstractNumId w:val="17"/>
  </w:num>
  <w:num w:numId="36" w16cid:durableId="44914025">
    <w:abstractNumId w:val="40"/>
  </w:num>
  <w:num w:numId="37" w16cid:durableId="764154935">
    <w:abstractNumId w:val="39"/>
  </w:num>
  <w:num w:numId="38" w16cid:durableId="670644043">
    <w:abstractNumId w:val="9"/>
  </w:num>
  <w:num w:numId="39" w16cid:durableId="1467967060">
    <w:abstractNumId w:val="65"/>
  </w:num>
  <w:num w:numId="40" w16cid:durableId="578366375">
    <w:abstractNumId w:val="55"/>
  </w:num>
  <w:num w:numId="41" w16cid:durableId="806320741">
    <w:abstractNumId w:val="28"/>
  </w:num>
  <w:num w:numId="42" w16cid:durableId="1489246356">
    <w:abstractNumId w:val="69"/>
  </w:num>
  <w:num w:numId="43" w16cid:durableId="1075738040">
    <w:abstractNumId w:val="11"/>
  </w:num>
  <w:num w:numId="44" w16cid:durableId="953248652">
    <w:abstractNumId w:val="45"/>
  </w:num>
  <w:num w:numId="45" w16cid:durableId="1682702905">
    <w:abstractNumId w:val="53"/>
  </w:num>
  <w:num w:numId="46" w16cid:durableId="1830055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62691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7342342">
    <w:abstractNumId w:val="75"/>
  </w:num>
  <w:num w:numId="49" w16cid:durableId="829562735">
    <w:abstractNumId w:val="43"/>
  </w:num>
  <w:num w:numId="50" w16cid:durableId="1653295570">
    <w:abstractNumId w:val="49"/>
  </w:num>
  <w:num w:numId="51" w16cid:durableId="1365791049">
    <w:abstractNumId w:val="25"/>
  </w:num>
  <w:num w:numId="52" w16cid:durableId="943616996">
    <w:abstractNumId w:val="32"/>
  </w:num>
  <w:num w:numId="53" w16cid:durableId="710422454">
    <w:abstractNumId w:val="62"/>
  </w:num>
  <w:num w:numId="54" w16cid:durableId="246420856">
    <w:abstractNumId w:val="14"/>
  </w:num>
  <w:num w:numId="55" w16cid:durableId="1249969073">
    <w:abstractNumId w:val="72"/>
  </w:num>
  <w:num w:numId="56" w16cid:durableId="953682092">
    <w:abstractNumId w:val="63"/>
  </w:num>
  <w:num w:numId="57" w16cid:durableId="245654796">
    <w:abstractNumId w:val="48"/>
  </w:num>
  <w:num w:numId="58" w16cid:durableId="248780337">
    <w:abstractNumId w:val="13"/>
  </w:num>
  <w:num w:numId="59" w16cid:durableId="2011828393">
    <w:abstractNumId w:val="5"/>
  </w:num>
  <w:num w:numId="60" w16cid:durableId="419840143">
    <w:abstractNumId w:val="71"/>
  </w:num>
  <w:num w:numId="61" w16cid:durableId="1867332845">
    <w:abstractNumId w:val="30"/>
  </w:num>
  <w:num w:numId="62" w16cid:durableId="6442389">
    <w:abstractNumId w:val="20"/>
  </w:num>
  <w:num w:numId="63" w16cid:durableId="200752189">
    <w:abstractNumId w:val="22"/>
  </w:num>
  <w:num w:numId="64" w16cid:durableId="438453681">
    <w:abstractNumId w:val="52"/>
  </w:num>
  <w:num w:numId="65" w16cid:durableId="731318926">
    <w:abstractNumId w:val="4"/>
  </w:num>
  <w:num w:numId="66" w16cid:durableId="1748116798">
    <w:abstractNumId w:val="66"/>
  </w:num>
  <w:num w:numId="67" w16cid:durableId="959796711">
    <w:abstractNumId w:val="3"/>
  </w:num>
  <w:num w:numId="68" w16cid:durableId="2051955955">
    <w:abstractNumId w:val="38"/>
  </w:num>
  <w:num w:numId="69" w16cid:durableId="403720977">
    <w:abstractNumId w:val="19"/>
  </w:num>
  <w:num w:numId="70" w16cid:durableId="419832393">
    <w:abstractNumId w:val="59"/>
  </w:num>
  <w:num w:numId="71" w16cid:durableId="1623413267">
    <w:abstractNumId w:val="47"/>
  </w:num>
  <w:num w:numId="72" w16cid:durableId="1694334465">
    <w:abstractNumId w:val="6"/>
  </w:num>
  <w:num w:numId="73" w16cid:durableId="816187611">
    <w:abstractNumId w:val="50"/>
  </w:num>
  <w:num w:numId="74" w16cid:durableId="1974823758">
    <w:abstractNumId w:val="57"/>
  </w:num>
  <w:num w:numId="75" w16cid:durableId="313489749">
    <w:abstractNumId w:val="76"/>
  </w:num>
  <w:num w:numId="76" w16cid:durableId="216935987">
    <w:abstractNumId w:val="8"/>
  </w:num>
  <w:num w:numId="77" w16cid:durableId="1682466235">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01DB9"/>
    <w:rsid w:val="000103E0"/>
    <w:rsid w:val="00011483"/>
    <w:rsid w:val="00014111"/>
    <w:rsid w:val="000250F0"/>
    <w:rsid w:val="00027D98"/>
    <w:rsid w:val="0003652A"/>
    <w:rsid w:val="000377C1"/>
    <w:rsid w:val="00040CFF"/>
    <w:rsid w:val="000436BD"/>
    <w:rsid w:val="0004398C"/>
    <w:rsid w:val="00046874"/>
    <w:rsid w:val="00046DB6"/>
    <w:rsid w:val="00052B47"/>
    <w:rsid w:val="0005748C"/>
    <w:rsid w:val="00060273"/>
    <w:rsid w:val="00060DC9"/>
    <w:rsid w:val="00063B80"/>
    <w:rsid w:val="00064B51"/>
    <w:rsid w:val="00065E0F"/>
    <w:rsid w:val="00065E32"/>
    <w:rsid w:val="00073703"/>
    <w:rsid w:val="00074510"/>
    <w:rsid w:val="00075D4E"/>
    <w:rsid w:val="00080903"/>
    <w:rsid w:val="00080CBE"/>
    <w:rsid w:val="00083A56"/>
    <w:rsid w:val="000860D9"/>
    <w:rsid w:val="000910B9"/>
    <w:rsid w:val="00094129"/>
    <w:rsid w:val="0009486D"/>
    <w:rsid w:val="00094CBE"/>
    <w:rsid w:val="000A1C5B"/>
    <w:rsid w:val="000A2153"/>
    <w:rsid w:val="000A6C81"/>
    <w:rsid w:val="000C0834"/>
    <w:rsid w:val="000C124E"/>
    <w:rsid w:val="000C182B"/>
    <w:rsid w:val="000C2291"/>
    <w:rsid w:val="000D0BCD"/>
    <w:rsid w:val="000D12A4"/>
    <w:rsid w:val="000D23B6"/>
    <w:rsid w:val="000D4724"/>
    <w:rsid w:val="000D5DA8"/>
    <w:rsid w:val="000D6BD7"/>
    <w:rsid w:val="000D748B"/>
    <w:rsid w:val="000F03B9"/>
    <w:rsid w:val="000F2112"/>
    <w:rsid w:val="000F42BD"/>
    <w:rsid w:val="0010375A"/>
    <w:rsid w:val="00103E12"/>
    <w:rsid w:val="001066D9"/>
    <w:rsid w:val="00106771"/>
    <w:rsid w:val="00106D58"/>
    <w:rsid w:val="00107777"/>
    <w:rsid w:val="0011204E"/>
    <w:rsid w:val="00112895"/>
    <w:rsid w:val="0011299B"/>
    <w:rsid w:val="001136E0"/>
    <w:rsid w:val="00115381"/>
    <w:rsid w:val="001336BE"/>
    <w:rsid w:val="00133712"/>
    <w:rsid w:val="0013534F"/>
    <w:rsid w:val="00137A4F"/>
    <w:rsid w:val="00143DC1"/>
    <w:rsid w:val="00145A64"/>
    <w:rsid w:val="00145EE1"/>
    <w:rsid w:val="001517C3"/>
    <w:rsid w:val="001574D1"/>
    <w:rsid w:val="001610A4"/>
    <w:rsid w:val="00162555"/>
    <w:rsid w:val="00164C6A"/>
    <w:rsid w:val="001653E9"/>
    <w:rsid w:val="001675C5"/>
    <w:rsid w:val="00170585"/>
    <w:rsid w:val="001749AB"/>
    <w:rsid w:val="00177333"/>
    <w:rsid w:val="0018067A"/>
    <w:rsid w:val="00181C6E"/>
    <w:rsid w:val="00182432"/>
    <w:rsid w:val="00190BDF"/>
    <w:rsid w:val="00193A99"/>
    <w:rsid w:val="00193B0E"/>
    <w:rsid w:val="00194679"/>
    <w:rsid w:val="001952D8"/>
    <w:rsid w:val="001A2978"/>
    <w:rsid w:val="001B02E1"/>
    <w:rsid w:val="001B25CE"/>
    <w:rsid w:val="001B2C06"/>
    <w:rsid w:val="001B3B34"/>
    <w:rsid w:val="001B551B"/>
    <w:rsid w:val="001B58AC"/>
    <w:rsid w:val="001B7E98"/>
    <w:rsid w:val="001C3136"/>
    <w:rsid w:val="001C56AB"/>
    <w:rsid w:val="001C7965"/>
    <w:rsid w:val="001D10C6"/>
    <w:rsid w:val="001D199A"/>
    <w:rsid w:val="001D4C7B"/>
    <w:rsid w:val="001D6F62"/>
    <w:rsid w:val="001E024F"/>
    <w:rsid w:val="001F6A80"/>
    <w:rsid w:val="002031ED"/>
    <w:rsid w:val="00213FE8"/>
    <w:rsid w:val="0021500A"/>
    <w:rsid w:val="002152B1"/>
    <w:rsid w:val="00221799"/>
    <w:rsid w:val="00222266"/>
    <w:rsid w:val="0023180B"/>
    <w:rsid w:val="00232633"/>
    <w:rsid w:val="00240BF4"/>
    <w:rsid w:val="00240C73"/>
    <w:rsid w:val="00241471"/>
    <w:rsid w:val="00245EC8"/>
    <w:rsid w:val="002462A9"/>
    <w:rsid w:val="002501BD"/>
    <w:rsid w:val="002518A6"/>
    <w:rsid w:val="0025770E"/>
    <w:rsid w:val="00260F09"/>
    <w:rsid w:val="00262E2D"/>
    <w:rsid w:val="00264B34"/>
    <w:rsid w:val="00267CBA"/>
    <w:rsid w:val="00270366"/>
    <w:rsid w:val="002704A3"/>
    <w:rsid w:val="002723C9"/>
    <w:rsid w:val="00290BD5"/>
    <w:rsid w:val="002911FB"/>
    <w:rsid w:val="00292D64"/>
    <w:rsid w:val="00293573"/>
    <w:rsid w:val="00296778"/>
    <w:rsid w:val="0029694F"/>
    <w:rsid w:val="002A1164"/>
    <w:rsid w:val="002A48EB"/>
    <w:rsid w:val="002A6A13"/>
    <w:rsid w:val="002B4E57"/>
    <w:rsid w:val="002C30CE"/>
    <w:rsid w:val="002C4B17"/>
    <w:rsid w:val="002C5C39"/>
    <w:rsid w:val="002D06F6"/>
    <w:rsid w:val="002D6531"/>
    <w:rsid w:val="002D6965"/>
    <w:rsid w:val="002E0FC4"/>
    <w:rsid w:val="002E32AB"/>
    <w:rsid w:val="002E4088"/>
    <w:rsid w:val="002E47C1"/>
    <w:rsid w:val="002E7AD2"/>
    <w:rsid w:val="002F2B36"/>
    <w:rsid w:val="002F3166"/>
    <w:rsid w:val="003005BA"/>
    <w:rsid w:val="003015A7"/>
    <w:rsid w:val="00302958"/>
    <w:rsid w:val="00304764"/>
    <w:rsid w:val="0031067D"/>
    <w:rsid w:val="00311871"/>
    <w:rsid w:val="003166A0"/>
    <w:rsid w:val="003218BB"/>
    <w:rsid w:val="00321AB4"/>
    <w:rsid w:val="00334632"/>
    <w:rsid w:val="00344FCA"/>
    <w:rsid w:val="00347FBB"/>
    <w:rsid w:val="0035133F"/>
    <w:rsid w:val="00351F4F"/>
    <w:rsid w:val="0035409A"/>
    <w:rsid w:val="00354570"/>
    <w:rsid w:val="0035587B"/>
    <w:rsid w:val="00355C24"/>
    <w:rsid w:val="0035648A"/>
    <w:rsid w:val="00360F42"/>
    <w:rsid w:val="00362319"/>
    <w:rsid w:val="0036562E"/>
    <w:rsid w:val="00376DB0"/>
    <w:rsid w:val="0037765C"/>
    <w:rsid w:val="0037769C"/>
    <w:rsid w:val="00377EC9"/>
    <w:rsid w:val="0038165E"/>
    <w:rsid w:val="003856F5"/>
    <w:rsid w:val="00391BAC"/>
    <w:rsid w:val="003952A3"/>
    <w:rsid w:val="003970DC"/>
    <w:rsid w:val="003A0892"/>
    <w:rsid w:val="003A59E9"/>
    <w:rsid w:val="003B0128"/>
    <w:rsid w:val="003B53EB"/>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55C"/>
    <w:rsid w:val="003E083D"/>
    <w:rsid w:val="003E3E1C"/>
    <w:rsid w:val="003F3101"/>
    <w:rsid w:val="003F4663"/>
    <w:rsid w:val="00406F42"/>
    <w:rsid w:val="004074DB"/>
    <w:rsid w:val="0041184F"/>
    <w:rsid w:val="0042389E"/>
    <w:rsid w:val="00424798"/>
    <w:rsid w:val="0043010A"/>
    <w:rsid w:val="00430913"/>
    <w:rsid w:val="00431E97"/>
    <w:rsid w:val="00446F1F"/>
    <w:rsid w:val="00452DEE"/>
    <w:rsid w:val="0046200F"/>
    <w:rsid w:val="00463691"/>
    <w:rsid w:val="00464FF0"/>
    <w:rsid w:val="0046505B"/>
    <w:rsid w:val="00465CD3"/>
    <w:rsid w:val="00472434"/>
    <w:rsid w:val="0047485C"/>
    <w:rsid w:val="00483273"/>
    <w:rsid w:val="00485C2E"/>
    <w:rsid w:val="00486C19"/>
    <w:rsid w:val="0049341E"/>
    <w:rsid w:val="004963FC"/>
    <w:rsid w:val="004977E9"/>
    <w:rsid w:val="004A00F1"/>
    <w:rsid w:val="004A24B4"/>
    <w:rsid w:val="004A2585"/>
    <w:rsid w:val="004A3443"/>
    <w:rsid w:val="004A7924"/>
    <w:rsid w:val="004B0FBD"/>
    <w:rsid w:val="004B1236"/>
    <w:rsid w:val="004B79DB"/>
    <w:rsid w:val="004E0CBB"/>
    <w:rsid w:val="004E3F16"/>
    <w:rsid w:val="0050099B"/>
    <w:rsid w:val="005076B9"/>
    <w:rsid w:val="005173E1"/>
    <w:rsid w:val="00517610"/>
    <w:rsid w:val="0052175E"/>
    <w:rsid w:val="00522592"/>
    <w:rsid w:val="00524869"/>
    <w:rsid w:val="00534BF2"/>
    <w:rsid w:val="005365DB"/>
    <w:rsid w:val="005406BE"/>
    <w:rsid w:val="005450FE"/>
    <w:rsid w:val="00551BA1"/>
    <w:rsid w:val="00551CEF"/>
    <w:rsid w:val="00553544"/>
    <w:rsid w:val="005553CD"/>
    <w:rsid w:val="00561314"/>
    <w:rsid w:val="00563523"/>
    <w:rsid w:val="00566288"/>
    <w:rsid w:val="00570903"/>
    <w:rsid w:val="005743BA"/>
    <w:rsid w:val="00575F7A"/>
    <w:rsid w:val="005777D3"/>
    <w:rsid w:val="00580920"/>
    <w:rsid w:val="0058131E"/>
    <w:rsid w:val="00583654"/>
    <w:rsid w:val="00585EB3"/>
    <w:rsid w:val="00593F54"/>
    <w:rsid w:val="00595216"/>
    <w:rsid w:val="005956DE"/>
    <w:rsid w:val="005A04FC"/>
    <w:rsid w:val="005A5921"/>
    <w:rsid w:val="005A65F6"/>
    <w:rsid w:val="005A7564"/>
    <w:rsid w:val="005B132A"/>
    <w:rsid w:val="005B3801"/>
    <w:rsid w:val="005B533F"/>
    <w:rsid w:val="005B5ADF"/>
    <w:rsid w:val="005B69C4"/>
    <w:rsid w:val="005C1A02"/>
    <w:rsid w:val="005C40E0"/>
    <w:rsid w:val="005C715B"/>
    <w:rsid w:val="005D0AF2"/>
    <w:rsid w:val="005D160E"/>
    <w:rsid w:val="005D3C58"/>
    <w:rsid w:val="005D4041"/>
    <w:rsid w:val="005D7651"/>
    <w:rsid w:val="005E14F9"/>
    <w:rsid w:val="005E277F"/>
    <w:rsid w:val="005E322E"/>
    <w:rsid w:val="005E3480"/>
    <w:rsid w:val="005F218D"/>
    <w:rsid w:val="005F52B5"/>
    <w:rsid w:val="006026E6"/>
    <w:rsid w:val="00602843"/>
    <w:rsid w:val="00604E64"/>
    <w:rsid w:val="0061012F"/>
    <w:rsid w:val="0062136B"/>
    <w:rsid w:val="00622EDB"/>
    <w:rsid w:val="0062351D"/>
    <w:rsid w:val="00623B90"/>
    <w:rsid w:val="0062545B"/>
    <w:rsid w:val="0063059D"/>
    <w:rsid w:val="0063407D"/>
    <w:rsid w:val="00637BE3"/>
    <w:rsid w:val="00641342"/>
    <w:rsid w:val="00643AA4"/>
    <w:rsid w:val="00653CC0"/>
    <w:rsid w:val="006623C8"/>
    <w:rsid w:val="00665807"/>
    <w:rsid w:val="006714A4"/>
    <w:rsid w:val="00672C3C"/>
    <w:rsid w:val="006754EB"/>
    <w:rsid w:val="00683258"/>
    <w:rsid w:val="00686672"/>
    <w:rsid w:val="006A0C61"/>
    <w:rsid w:val="006A2EA2"/>
    <w:rsid w:val="006A3188"/>
    <w:rsid w:val="006B0E1F"/>
    <w:rsid w:val="006B1C26"/>
    <w:rsid w:val="006B4566"/>
    <w:rsid w:val="006B5CE2"/>
    <w:rsid w:val="006B70D9"/>
    <w:rsid w:val="006C4047"/>
    <w:rsid w:val="006C4775"/>
    <w:rsid w:val="006C48E3"/>
    <w:rsid w:val="006C61AD"/>
    <w:rsid w:val="006D00D9"/>
    <w:rsid w:val="006D3B9A"/>
    <w:rsid w:val="006D69FF"/>
    <w:rsid w:val="006D7BA4"/>
    <w:rsid w:val="006E7BA0"/>
    <w:rsid w:val="006E7EB4"/>
    <w:rsid w:val="006F0B4E"/>
    <w:rsid w:val="006F7DCA"/>
    <w:rsid w:val="00700900"/>
    <w:rsid w:val="00707F55"/>
    <w:rsid w:val="00716FA1"/>
    <w:rsid w:val="00726244"/>
    <w:rsid w:val="007419CB"/>
    <w:rsid w:val="007425B3"/>
    <w:rsid w:val="00744300"/>
    <w:rsid w:val="007546CC"/>
    <w:rsid w:val="00754844"/>
    <w:rsid w:val="00754A40"/>
    <w:rsid w:val="00755526"/>
    <w:rsid w:val="00755B42"/>
    <w:rsid w:val="007573C3"/>
    <w:rsid w:val="00757752"/>
    <w:rsid w:val="00760589"/>
    <w:rsid w:val="00764CCE"/>
    <w:rsid w:val="00781F59"/>
    <w:rsid w:val="00790FB7"/>
    <w:rsid w:val="00792DA0"/>
    <w:rsid w:val="007942B7"/>
    <w:rsid w:val="00795B96"/>
    <w:rsid w:val="007A00C0"/>
    <w:rsid w:val="007A177D"/>
    <w:rsid w:val="007B009C"/>
    <w:rsid w:val="007B16DE"/>
    <w:rsid w:val="007B777F"/>
    <w:rsid w:val="007C372C"/>
    <w:rsid w:val="007C406B"/>
    <w:rsid w:val="007D1286"/>
    <w:rsid w:val="007D67A8"/>
    <w:rsid w:val="007E205D"/>
    <w:rsid w:val="007E2E33"/>
    <w:rsid w:val="007E51DE"/>
    <w:rsid w:val="007E5708"/>
    <w:rsid w:val="007E6525"/>
    <w:rsid w:val="007E6C60"/>
    <w:rsid w:val="007E6CA9"/>
    <w:rsid w:val="007E7025"/>
    <w:rsid w:val="007F0EEC"/>
    <w:rsid w:val="007F4A8B"/>
    <w:rsid w:val="007F6CC3"/>
    <w:rsid w:val="007F75A8"/>
    <w:rsid w:val="0080026E"/>
    <w:rsid w:val="008038AA"/>
    <w:rsid w:val="008038EE"/>
    <w:rsid w:val="0080528C"/>
    <w:rsid w:val="00805FB2"/>
    <w:rsid w:val="00813715"/>
    <w:rsid w:val="008143A7"/>
    <w:rsid w:val="00814E0E"/>
    <w:rsid w:val="00815F2E"/>
    <w:rsid w:val="00816F9C"/>
    <w:rsid w:val="008222BE"/>
    <w:rsid w:val="008231FC"/>
    <w:rsid w:val="00823553"/>
    <w:rsid w:val="00825097"/>
    <w:rsid w:val="008252FB"/>
    <w:rsid w:val="00832631"/>
    <w:rsid w:val="00832ED6"/>
    <w:rsid w:val="008343CF"/>
    <w:rsid w:val="00834F5B"/>
    <w:rsid w:val="0083602C"/>
    <w:rsid w:val="00860ADA"/>
    <w:rsid w:val="00864720"/>
    <w:rsid w:val="008749F4"/>
    <w:rsid w:val="0088043E"/>
    <w:rsid w:val="00883B41"/>
    <w:rsid w:val="00886891"/>
    <w:rsid w:val="008944C8"/>
    <w:rsid w:val="00897C4F"/>
    <w:rsid w:val="008A0A18"/>
    <w:rsid w:val="008A0A2A"/>
    <w:rsid w:val="008A3D7C"/>
    <w:rsid w:val="008A72BF"/>
    <w:rsid w:val="008B62E1"/>
    <w:rsid w:val="008C3BE7"/>
    <w:rsid w:val="008C734E"/>
    <w:rsid w:val="008D1AF6"/>
    <w:rsid w:val="008D22F0"/>
    <w:rsid w:val="008D32DC"/>
    <w:rsid w:val="008E3FF6"/>
    <w:rsid w:val="00900AC2"/>
    <w:rsid w:val="00901596"/>
    <w:rsid w:val="00901CC1"/>
    <w:rsid w:val="00904A0F"/>
    <w:rsid w:val="00910191"/>
    <w:rsid w:val="00913141"/>
    <w:rsid w:val="0091475E"/>
    <w:rsid w:val="00917A6A"/>
    <w:rsid w:val="00921681"/>
    <w:rsid w:val="0092338A"/>
    <w:rsid w:val="00923989"/>
    <w:rsid w:val="0092409F"/>
    <w:rsid w:val="00927A27"/>
    <w:rsid w:val="00930D52"/>
    <w:rsid w:val="00943222"/>
    <w:rsid w:val="0095025D"/>
    <w:rsid w:val="00951285"/>
    <w:rsid w:val="009664A4"/>
    <w:rsid w:val="009670E7"/>
    <w:rsid w:val="00971A00"/>
    <w:rsid w:val="00971B92"/>
    <w:rsid w:val="00976A9C"/>
    <w:rsid w:val="009850EE"/>
    <w:rsid w:val="00991A18"/>
    <w:rsid w:val="00991CD7"/>
    <w:rsid w:val="00992C4B"/>
    <w:rsid w:val="00993F10"/>
    <w:rsid w:val="00994DDF"/>
    <w:rsid w:val="00994E53"/>
    <w:rsid w:val="0099667C"/>
    <w:rsid w:val="009A0FA7"/>
    <w:rsid w:val="009A1FCE"/>
    <w:rsid w:val="009A3467"/>
    <w:rsid w:val="009A5531"/>
    <w:rsid w:val="009A56BA"/>
    <w:rsid w:val="009A7134"/>
    <w:rsid w:val="009B0686"/>
    <w:rsid w:val="009B1046"/>
    <w:rsid w:val="009B6581"/>
    <w:rsid w:val="009B7C62"/>
    <w:rsid w:val="009C0FA5"/>
    <w:rsid w:val="009C211F"/>
    <w:rsid w:val="009C425A"/>
    <w:rsid w:val="009C5BF6"/>
    <w:rsid w:val="009D73AE"/>
    <w:rsid w:val="009E324D"/>
    <w:rsid w:val="009E358E"/>
    <w:rsid w:val="009E3903"/>
    <w:rsid w:val="009E4D01"/>
    <w:rsid w:val="009E7647"/>
    <w:rsid w:val="009E7678"/>
    <w:rsid w:val="009F1C02"/>
    <w:rsid w:val="009F40D0"/>
    <w:rsid w:val="009F6FF9"/>
    <w:rsid w:val="00A06081"/>
    <w:rsid w:val="00A119E4"/>
    <w:rsid w:val="00A128D4"/>
    <w:rsid w:val="00A20E50"/>
    <w:rsid w:val="00A244B9"/>
    <w:rsid w:val="00A25BF7"/>
    <w:rsid w:val="00A36075"/>
    <w:rsid w:val="00A36D91"/>
    <w:rsid w:val="00A375BC"/>
    <w:rsid w:val="00A37FFA"/>
    <w:rsid w:val="00A406B4"/>
    <w:rsid w:val="00A41C01"/>
    <w:rsid w:val="00A41C54"/>
    <w:rsid w:val="00A46B49"/>
    <w:rsid w:val="00A46DC5"/>
    <w:rsid w:val="00A514BD"/>
    <w:rsid w:val="00A6002A"/>
    <w:rsid w:val="00A6683E"/>
    <w:rsid w:val="00A715AF"/>
    <w:rsid w:val="00A74111"/>
    <w:rsid w:val="00A80F0A"/>
    <w:rsid w:val="00A81488"/>
    <w:rsid w:val="00A828FA"/>
    <w:rsid w:val="00A87EFD"/>
    <w:rsid w:val="00A91BCB"/>
    <w:rsid w:val="00A92ADF"/>
    <w:rsid w:val="00A92EDC"/>
    <w:rsid w:val="00A93520"/>
    <w:rsid w:val="00A935C8"/>
    <w:rsid w:val="00A975F6"/>
    <w:rsid w:val="00A97FD9"/>
    <w:rsid w:val="00AA0942"/>
    <w:rsid w:val="00AA39D4"/>
    <w:rsid w:val="00AA6A54"/>
    <w:rsid w:val="00AA7B57"/>
    <w:rsid w:val="00AB07B5"/>
    <w:rsid w:val="00AB0F39"/>
    <w:rsid w:val="00AB2000"/>
    <w:rsid w:val="00AB249C"/>
    <w:rsid w:val="00AB2DF2"/>
    <w:rsid w:val="00AB3B05"/>
    <w:rsid w:val="00AB4125"/>
    <w:rsid w:val="00AB6FC1"/>
    <w:rsid w:val="00AC36A7"/>
    <w:rsid w:val="00AC6AD7"/>
    <w:rsid w:val="00AE0E29"/>
    <w:rsid w:val="00AE41BE"/>
    <w:rsid w:val="00AE679E"/>
    <w:rsid w:val="00AF0B21"/>
    <w:rsid w:val="00AF10EE"/>
    <w:rsid w:val="00AF193F"/>
    <w:rsid w:val="00AF1B85"/>
    <w:rsid w:val="00AF1CC9"/>
    <w:rsid w:val="00AF686F"/>
    <w:rsid w:val="00AF7559"/>
    <w:rsid w:val="00AF7AE9"/>
    <w:rsid w:val="00B00BA5"/>
    <w:rsid w:val="00B02909"/>
    <w:rsid w:val="00B03F35"/>
    <w:rsid w:val="00B04AD3"/>
    <w:rsid w:val="00B070D3"/>
    <w:rsid w:val="00B11CB9"/>
    <w:rsid w:val="00B15D9D"/>
    <w:rsid w:val="00B20C00"/>
    <w:rsid w:val="00B21C16"/>
    <w:rsid w:val="00B21E4F"/>
    <w:rsid w:val="00B23613"/>
    <w:rsid w:val="00B3124B"/>
    <w:rsid w:val="00B3258F"/>
    <w:rsid w:val="00B436AB"/>
    <w:rsid w:val="00B47F1C"/>
    <w:rsid w:val="00B50AD9"/>
    <w:rsid w:val="00B53704"/>
    <w:rsid w:val="00B549FB"/>
    <w:rsid w:val="00B55239"/>
    <w:rsid w:val="00B6069A"/>
    <w:rsid w:val="00B63446"/>
    <w:rsid w:val="00B75830"/>
    <w:rsid w:val="00B945C4"/>
    <w:rsid w:val="00B9481B"/>
    <w:rsid w:val="00BA00D4"/>
    <w:rsid w:val="00BA46F4"/>
    <w:rsid w:val="00BA5D53"/>
    <w:rsid w:val="00BA7895"/>
    <w:rsid w:val="00BB3320"/>
    <w:rsid w:val="00BB3CF2"/>
    <w:rsid w:val="00BB679C"/>
    <w:rsid w:val="00BB74A6"/>
    <w:rsid w:val="00BB7DDC"/>
    <w:rsid w:val="00BB7EF2"/>
    <w:rsid w:val="00BC1FFC"/>
    <w:rsid w:val="00BC3A5F"/>
    <w:rsid w:val="00BC7D2F"/>
    <w:rsid w:val="00BD3D63"/>
    <w:rsid w:val="00BD5B2E"/>
    <w:rsid w:val="00BE002E"/>
    <w:rsid w:val="00BE253C"/>
    <w:rsid w:val="00BE2A46"/>
    <w:rsid w:val="00BE4871"/>
    <w:rsid w:val="00BE5268"/>
    <w:rsid w:val="00BF1777"/>
    <w:rsid w:val="00BF3AE4"/>
    <w:rsid w:val="00BF5F7D"/>
    <w:rsid w:val="00C04A12"/>
    <w:rsid w:val="00C06B1B"/>
    <w:rsid w:val="00C10A2A"/>
    <w:rsid w:val="00C12DF5"/>
    <w:rsid w:val="00C15BF2"/>
    <w:rsid w:val="00C175EE"/>
    <w:rsid w:val="00C21D69"/>
    <w:rsid w:val="00C23E75"/>
    <w:rsid w:val="00C24BC3"/>
    <w:rsid w:val="00C27519"/>
    <w:rsid w:val="00C30CCD"/>
    <w:rsid w:val="00C33278"/>
    <w:rsid w:val="00C35634"/>
    <w:rsid w:val="00C35A03"/>
    <w:rsid w:val="00C417CA"/>
    <w:rsid w:val="00C45C6E"/>
    <w:rsid w:val="00C62720"/>
    <w:rsid w:val="00C63B65"/>
    <w:rsid w:val="00C72296"/>
    <w:rsid w:val="00C80142"/>
    <w:rsid w:val="00C8435F"/>
    <w:rsid w:val="00C85955"/>
    <w:rsid w:val="00C90EC0"/>
    <w:rsid w:val="00C92A12"/>
    <w:rsid w:val="00CB0ED5"/>
    <w:rsid w:val="00CB4770"/>
    <w:rsid w:val="00CB5DE2"/>
    <w:rsid w:val="00CC0D6F"/>
    <w:rsid w:val="00CD55CC"/>
    <w:rsid w:val="00CE23A9"/>
    <w:rsid w:val="00CE45D5"/>
    <w:rsid w:val="00CE7161"/>
    <w:rsid w:val="00CF6EC9"/>
    <w:rsid w:val="00CF76CB"/>
    <w:rsid w:val="00D06461"/>
    <w:rsid w:val="00D10F0B"/>
    <w:rsid w:val="00D154BF"/>
    <w:rsid w:val="00D20A39"/>
    <w:rsid w:val="00D22400"/>
    <w:rsid w:val="00D2374B"/>
    <w:rsid w:val="00D30B73"/>
    <w:rsid w:val="00D33BA7"/>
    <w:rsid w:val="00D3409E"/>
    <w:rsid w:val="00D41060"/>
    <w:rsid w:val="00D45A4C"/>
    <w:rsid w:val="00D45AF4"/>
    <w:rsid w:val="00D50CF1"/>
    <w:rsid w:val="00D51F9F"/>
    <w:rsid w:val="00D52F75"/>
    <w:rsid w:val="00D60909"/>
    <w:rsid w:val="00D726A0"/>
    <w:rsid w:val="00D730C5"/>
    <w:rsid w:val="00D73D9C"/>
    <w:rsid w:val="00D740DC"/>
    <w:rsid w:val="00D749BA"/>
    <w:rsid w:val="00D74DAF"/>
    <w:rsid w:val="00D7581C"/>
    <w:rsid w:val="00D7796C"/>
    <w:rsid w:val="00D83E6F"/>
    <w:rsid w:val="00D84E33"/>
    <w:rsid w:val="00D85694"/>
    <w:rsid w:val="00D86E20"/>
    <w:rsid w:val="00D86FA7"/>
    <w:rsid w:val="00D9206F"/>
    <w:rsid w:val="00D92870"/>
    <w:rsid w:val="00DA3255"/>
    <w:rsid w:val="00DA329A"/>
    <w:rsid w:val="00DA4EC7"/>
    <w:rsid w:val="00DB0DC6"/>
    <w:rsid w:val="00DC010B"/>
    <w:rsid w:val="00DC25C8"/>
    <w:rsid w:val="00DC4435"/>
    <w:rsid w:val="00DD02D0"/>
    <w:rsid w:val="00DD46EA"/>
    <w:rsid w:val="00DD5FB3"/>
    <w:rsid w:val="00DE11F6"/>
    <w:rsid w:val="00DE4B31"/>
    <w:rsid w:val="00DE6DE8"/>
    <w:rsid w:val="00DE7BD8"/>
    <w:rsid w:val="00DF1F8E"/>
    <w:rsid w:val="00DF398C"/>
    <w:rsid w:val="00E013A8"/>
    <w:rsid w:val="00E015D0"/>
    <w:rsid w:val="00E05A4A"/>
    <w:rsid w:val="00E0644B"/>
    <w:rsid w:val="00E066E0"/>
    <w:rsid w:val="00E0769A"/>
    <w:rsid w:val="00E154FC"/>
    <w:rsid w:val="00E15BE2"/>
    <w:rsid w:val="00E16034"/>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4ABA"/>
    <w:rsid w:val="00E65FA2"/>
    <w:rsid w:val="00E67415"/>
    <w:rsid w:val="00E72E99"/>
    <w:rsid w:val="00E755F0"/>
    <w:rsid w:val="00E77E09"/>
    <w:rsid w:val="00E81F64"/>
    <w:rsid w:val="00E86BCE"/>
    <w:rsid w:val="00E8794B"/>
    <w:rsid w:val="00E90A4E"/>
    <w:rsid w:val="00E9253C"/>
    <w:rsid w:val="00E937A6"/>
    <w:rsid w:val="00E94BEE"/>
    <w:rsid w:val="00E95597"/>
    <w:rsid w:val="00E96B9E"/>
    <w:rsid w:val="00EA2D9D"/>
    <w:rsid w:val="00EA33FE"/>
    <w:rsid w:val="00EA3AC1"/>
    <w:rsid w:val="00EA4A90"/>
    <w:rsid w:val="00EB037C"/>
    <w:rsid w:val="00EC0C9B"/>
    <w:rsid w:val="00ED0317"/>
    <w:rsid w:val="00ED4330"/>
    <w:rsid w:val="00ED434D"/>
    <w:rsid w:val="00EE0FA4"/>
    <w:rsid w:val="00EE49E9"/>
    <w:rsid w:val="00EE4C93"/>
    <w:rsid w:val="00EE616E"/>
    <w:rsid w:val="00EE7F35"/>
    <w:rsid w:val="00EF3611"/>
    <w:rsid w:val="00F13511"/>
    <w:rsid w:val="00F13D17"/>
    <w:rsid w:val="00F20FD0"/>
    <w:rsid w:val="00F24C3A"/>
    <w:rsid w:val="00F30974"/>
    <w:rsid w:val="00F33A0D"/>
    <w:rsid w:val="00F3533E"/>
    <w:rsid w:val="00F4034E"/>
    <w:rsid w:val="00F456E5"/>
    <w:rsid w:val="00F47444"/>
    <w:rsid w:val="00F53A95"/>
    <w:rsid w:val="00F56470"/>
    <w:rsid w:val="00F57150"/>
    <w:rsid w:val="00F62E94"/>
    <w:rsid w:val="00F70870"/>
    <w:rsid w:val="00F72188"/>
    <w:rsid w:val="00F73919"/>
    <w:rsid w:val="00F75AA5"/>
    <w:rsid w:val="00F771B2"/>
    <w:rsid w:val="00F77D9E"/>
    <w:rsid w:val="00F93603"/>
    <w:rsid w:val="00F93C68"/>
    <w:rsid w:val="00F97E00"/>
    <w:rsid w:val="00FA7ECF"/>
    <w:rsid w:val="00FB04F4"/>
    <w:rsid w:val="00FB4C33"/>
    <w:rsid w:val="00FB5597"/>
    <w:rsid w:val="00FC0726"/>
    <w:rsid w:val="00FC3813"/>
    <w:rsid w:val="00FD13C8"/>
    <w:rsid w:val="00FD31A3"/>
    <w:rsid w:val="00FD7673"/>
    <w:rsid w:val="00FE1BFC"/>
    <w:rsid w:val="00FF3192"/>
    <w:rsid w:val="00FF482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D6514"/>
  <w15:docId w15:val="{1F9C3999-638F-4964-95EB-C68842F1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99"/>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qFormat/>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qFormat/>
    <w:rsid w:val="00923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675498755">
      <w:bodyDiv w:val="1"/>
      <w:marLeft w:val="0"/>
      <w:marRight w:val="0"/>
      <w:marTop w:val="0"/>
      <w:marBottom w:val="0"/>
      <w:divBdr>
        <w:top w:val="none" w:sz="0" w:space="0" w:color="auto"/>
        <w:left w:val="none" w:sz="0" w:space="0" w:color="auto"/>
        <w:bottom w:val="none" w:sz="0" w:space="0" w:color="auto"/>
        <w:right w:val="none" w:sz="0" w:space="0" w:color="auto"/>
      </w:divBdr>
    </w:div>
    <w:div w:id="924344133">
      <w:bodyDiv w:val="1"/>
      <w:marLeft w:val="0"/>
      <w:marRight w:val="0"/>
      <w:marTop w:val="0"/>
      <w:marBottom w:val="0"/>
      <w:divBdr>
        <w:top w:val="none" w:sz="0" w:space="0" w:color="auto"/>
        <w:left w:val="none" w:sz="0" w:space="0" w:color="auto"/>
        <w:bottom w:val="none" w:sz="0" w:space="0" w:color="auto"/>
        <w:right w:val="none" w:sz="0" w:space="0" w:color="auto"/>
      </w:divBdr>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D144C1-F7ED-4395-B442-B567C9FA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12545</Words>
  <Characters>75272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87642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Jacek Kęcik</cp:lastModifiedBy>
  <cp:revision>7</cp:revision>
  <cp:lastPrinted>2026-01-14T09:05:00Z</cp:lastPrinted>
  <dcterms:created xsi:type="dcterms:W3CDTF">2026-01-21T12:45:00Z</dcterms:created>
  <dcterms:modified xsi:type="dcterms:W3CDTF">2026-01-21T13:38:00Z</dcterms:modified>
  <cp:category/>
</cp:coreProperties>
</file>